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7528" w:type="dxa"/>
        <w:tblLayout w:type="fixed"/>
        <w:tblCellMar>
          <w:left w:w="10" w:type="dxa"/>
          <w:right w:w="10" w:type="dxa"/>
        </w:tblCellMar>
        <w:tblLook w:val="07E0" w:firstRow="1" w:lastRow="1" w:firstColumn="1" w:lastColumn="1" w:noHBand="1" w:noVBand="1"/>
      </w:tblPr>
      <w:tblGrid>
        <w:gridCol w:w="2250"/>
        <w:gridCol w:w="5278"/>
      </w:tblGrid>
      <w:tr w:rsidR="00946455" w:rsidTr="00AC7FC0">
        <w:trPr>
          <w:trHeight w:val="150"/>
        </w:trPr>
        <w:tc>
          <w:tcPr>
            <w:tcW w:w="2250" w:type="dxa"/>
            <w:tcBorders>
              <w:top w:val="single" w:sz="6" w:space="0" w:color="000000"/>
            </w:tcBorders>
          </w:tcPr>
          <w:p w:rsidR="00946455" w:rsidRDefault="009E4907">
            <w:pPr>
              <w:pStyle w:val="Witregel75pt"/>
            </w:pPr>
            <w:r>
              <w:t xml:space="preserve"> </w:t>
            </w:r>
          </w:p>
        </w:tc>
        <w:tc>
          <w:tcPr>
            <w:tcW w:w="5278" w:type="dxa"/>
            <w:tcBorders>
              <w:top w:val="single" w:sz="6" w:space="0" w:color="000000"/>
            </w:tcBorders>
          </w:tcPr>
          <w:p w:rsidR="00946455" w:rsidRDefault="009E4907">
            <w:pPr>
              <w:pStyle w:val="Witregel75pt"/>
            </w:pPr>
            <w:r>
              <w:t xml:space="preserve"> </w:t>
            </w:r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>
            <w:r>
              <w:t>Kennismanagement</w:t>
            </w:r>
          </w:p>
        </w:tc>
        <w:tc>
          <w:tcPr>
            <w:tcW w:w="5278" w:type="dxa"/>
          </w:tcPr>
          <w:p w:rsidR="00946455" w:rsidRDefault="009E4907" w:rsidP="00AC7FC0">
            <w:r>
              <w:t xml:space="preserve"> </w:t>
            </w:r>
            <w:r w:rsidR="00AC7FC0">
              <w:t>Vakgroep elektrotechniek</w:t>
            </w:r>
            <w:r>
              <w:t xml:space="preserve"> </w:t>
            </w:r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946455"/>
        </w:tc>
        <w:tc>
          <w:tcPr>
            <w:tcW w:w="5278" w:type="dxa"/>
          </w:tcPr>
          <w:p w:rsidR="00946455" w:rsidRDefault="00946455"/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 w:rsidP="00AC7FC0">
            <w:r>
              <w:t>Versie d</w:t>
            </w:r>
            <w:r w:rsidR="009E4907">
              <w:t xml:space="preserve">atum </w:t>
            </w:r>
          </w:p>
        </w:tc>
        <w:tc>
          <w:tcPr>
            <w:tcW w:w="5278" w:type="dxa"/>
          </w:tcPr>
          <w:p w:rsidR="00946455" w:rsidRDefault="00570768">
            <w:sdt>
              <w:sdtPr>
                <w:id w:val="17911294"/>
                <w:date w:fullDate="2019-08-15T00:00:00Z">
                  <w:dateFormat w:val="d MMMM yyyy"/>
                  <w:lid w:val="nl-NL"/>
                  <w:storeMappedDataAs w:val="dateTime"/>
                  <w:calendar w:val="gregorian"/>
                </w:date>
              </w:sdtPr>
              <w:sdtEndPr/>
              <w:sdtContent>
                <w:r w:rsidR="00341282">
                  <w:t>15 augustus 2019</w:t>
                </w:r>
              </w:sdtContent>
            </w:sdt>
          </w:p>
        </w:tc>
      </w:tr>
      <w:tr w:rsidR="00946455" w:rsidTr="00AC7FC0">
        <w:trPr>
          <w:trHeight w:val="300"/>
        </w:trPr>
        <w:tc>
          <w:tcPr>
            <w:tcW w:w="2250" w:type="dxa"/>
          </w:tcPr>
          <w:p w:rsidR="00946455" w:rsidRDefault="00AC7FC0">
            <w:r>
              <w:t>Versie</w:t>
            </w:r>
          </w:p>
        </w:tc>
        <w:tc>
          <w:tcPr>
            <w:tcW w:w="5278" w:type="dxa"/>
          </w:tcPr>
          <w:p w:rsidR="00946455" w:rsidRDefault="00341282">
            <w:r>
              <w:t>0.1</w:t>
            </w:r>
          </w:p>
        </w:tc>
      </w:tr>
      <w:tr w:rsidR="00946455" w:rsidTr="00AC7FC0">
        <w:trPr>
          <w:trHeight w:val="425"/>
        </w:trPr>
        <w:tc>
          <w:tcPr>
            <w:tcW w:w="2250" w:type="dxa"/>
            <w:tcBorders>
              <w:bottom w:val="single" w:sz="6" w:space="0" w:color="000000"/>
            </w:tcBorders>
          </w:tcPr>
          <w:p w:rsidR="00946455" w:rsidRDefault="009E4907">
            <w:pPr>
              <w:pStyle w:val="WitregelW1bodytekst"/>
            </w:pPr>
            <w:r>
              <w:t xml:space="preserve"> </w:t>
            </w:r>
          </w:p>
        </w:tc>
        <w:tc>
          <w:tcPr>
            <w:tcW w:w="5278" w:type="dxa"/>
            <w:tcBorders>
              <w:bottom w:val="single" w:sz="6" w:space="0" w:color="000000"/>
            </w:tcBorders>
          </w:tcPr>
          <w:p w:rsidR="00946455" w:rsidRDefault="00946455"/>
        </w:tc>
      </w:tr>
      <w:tr w:rsidR="00946455" w:rsidTr="00AC7FC0">
        <w:trPr>
          <w:trHeight w:val="425"/>
        </w:trPr>
        <w:tc>
          <w:tcPr>
            <w:tcW w:w="2250" w:type="dxa"/>
          </w:tcPr>
          <w:p w:rsidR="00946455" w:rsidRDefault="009E4907">
            <w:pPr>
              <w:pStyle w:val="WitregelW1bodytekst"/>
            </w:pPr>
            <w:r>
              <w:t xml:space="preserve"> </w:t>
            </w:r>
          </w:p>
        </w:tc>
        <w:tc>
          <w:tcPr>
            <w:tcW w:w="5278" w:type="dxa"/>
          </w:tcPr>
          <w:p w:rsidR="00946455" w:rsidRDefault="00946455"/>
        </w:tc>
      </w:tr>
    </w:tbl>
    <w:p w:rsidR="00946455" w:rsidRDefault="00946455">
      <w:pPr>
        <w:sectPr w:rsidR="00946455">
          <w:headerReference w:type="default" r:id="rId7"/>
          <w:footerReference w:type="first" r:id="rId8"/>
          <w:pgSz w:w="11905" w:h="16837"/>
          <w:pgMar w:top="7702" w:right="2822" w:bottom="1139" w:left="1580" w:header="0" w:footer="0" w:gutter="0"/>
          <w:cols w:space="708"/>
        </w:sectPr>
      </w:pPr>
    </w:p>
    <w:p w:rsidR="00AC7FC0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Tekeningen Elektrische installatie</w:t>
      </w:r>
    </w:p>
    <w:p w:rsidR="00341282" w:rsidRDefault="00341282" w:rsidP="00413A81">
      <w:pPr>
        <w:spacing w:after="120"/>
        <w:rPr>
          <w:rStyle w:val="Zwaar"/>
          <w:sz w:val="24"/>
          <w:szCs w:val="24"/>
        </w:rPr>
      </w:pPr>
    </w:p>
    <w:p w:rsidR="00341282" w:rsidRPr="00F4398C" w:rsidRDefault="00341282" w:rsidP="00413A81">
      <w:pPr>
        <w:spacing w:after="120"/>
        <w:rPr>
          <w:rStyle w:val="Zwaar"/>
          <w:sz w:val="24"/>
          <w:szCs w:val="24"/>
        </w:rPr>
      </w:pPr>
      <w:r>
        <w:rPr>
          <w:rStyle w:val="Zwaar"/>
          <w:sz w:val="24"/>
          <w:szCs w:val="24"/>
        </w:rPr>
        <w:t>Algemeen</w:t>
      </w:r>
    </w:p>
    <w:p w:rsidR="00341282" w:rsidRDefault="00341282" w:rsidP="00AC7FC0"/>
    <w:p w:rsidR="00AC7FC0" w:rsidRPr="00AC7FC0" w:rsidRDefault="00AC7FC0" w:rsidP="00AC7FC0">
      <w:r w:rsidRPr="00AC7FC0">
        <w:t>Van een elektrische installatie dienen (minimaal) de volgende tekeningen beschikbaar te zijn: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B</w:t>
      </w:r>
      <w:r w:rsidR="00AC7FC0" w:rsidRPr="00AC7FC0">
        <w:t>lokschema energiedistributie;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I</w:t>
      </w:r>
      <w:r w:rsidR="00AC7FC0" w:rsidRPr="00AC7FC0">
        <w:t>nstallatieschema(’s);</w:t>
      </w:r>
    </w:p>
    <w:p w:rsidR="00AC7FC0" w:rsidRPr="00AC7FC0" w:rsidRDefault="00F4398C" w:rsidP="00AC7FC0">
      <w:pPr>
        <w:pStyle w:val="Lijstalinea"/>
        <w:numPr>
          <w:ilvl w:val="0"/>
          <w:numId w:val="19"/>
        </w:numPr>
      </w:pPr>
      <w:r>
        <w:t>I</w:t>
      </w:r>
      <w:r w:rsidR="00AC7FC0" w:rsidRPr="00AC7FC0">
        <w:t>nstallatietekening(en).</w:t>
      </w:r>
    </w:p>
    <w:p w:rsidR="00AC7FC0" w:rsidRPr="00D42C27" w:rsidRDefault="00D42C27" w:rsidP="00D42C27">
      <w:pPr>
        <w:ind w:left="360"/>
        <w:rPr>
          <w:rStyle w:val="Subtielebenadrukking"/>
        </w:rPr>
      </w:pPr>
      <w:r w:rsidRPr="00D42C27">
        <w:rPr>
          <w:rStyle w:val="Subtielebenadrukking"/>
        </w:rPr>
        <w:t>(deze namen dienen ook in de stuklijst opgenomen te zijn)</w:t>
      </w:r>
    </w:p>
    <w:p w:rsidR="005D6704" w:rsidRDefault="005D6704" w:rsidP="00AC7FC0"/>
    <w:p w:rsidR="00AC7FC0" w:rsidRPr="00AC7FC0" w:rsidRDefault="00AC7FC0" w:rsidP="00AC7FC0">
      <w:r w:rsidRPr="00AC7FC0">
        <w:t>De tekeningen dienen alle informatie te geven die noodzakelijk is voor: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controleren van het ontwerp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beheren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onderhoud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inspecteren van de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storing zoeken in een installatie;</w:t>
      </w:r>
    </w:p>
    <w:p w:rsidR="00AC7FC0" w:rsidRPr="00AC7FC0" w:rsidRDefault="00AC7FC0" w:rsidP="00AC7FC0">
      <w:pPr>
        <w:pStyle w:val="Lijstalinea"/>
        <w:numPr>
          <w:ilvl w:val="0"/>
          <w:numId w:val="20"/>
        </w:numPr>
      </w:pPr>
      <w:r w:rsidRPr="00AC7FC0">
        <w:t>het maken van een ontwerp voor een wijziging of een uitbreiding van een bestaande installatie.</w:t>
      </w:r>
    </w:p>
    <w:p w:rsidR="00AC7FC0" w:rsidRPr="00AC7FC0" w:rsidRDefault="00AC7FC0" w:rsidP="00AC7FC0"/>
    <w:p w:rsidR="00AC7FC0" w:rsidRPr="00AC7FC0" w:rsidRDefault="00AC7FC0" w:rsidP="00AC7FC0">
      <w:r w:rsidRPr="00AC7FC0">
        <w:t>De gebruikte symbolen dienen te voldoen aan:</w:t>
      </w:r>
    </w:p>
    <w:p w:rsidR="00AC7FC0" w:rsidRPr="00AC7FC0" w:rsidRDefault="00AC7FC0" w:rsidP="00AC7FC0">
      <w:pPr>
        <w:pStyle w:val="Lijstalinea"/>
        <w:numPr>
          <w:ilvl w:val="0"/>
          <w:numId w:val="21"/>
        </w:numPr>
      </w:pPr>
      <w:r w:rsidRPr="00AC7FC0">
        <w:t>NEN 5152</w:t>
      </w:r>
      <w:r w:rsidR="00341282">
        <w:t xml:space="preserve"> tenzij afwijkend weergegeven in de voorbeeldtekeningen</w:t>
      </w:r>
    </w:p>
    <w:p w:rsidR="00AC7FC0" w:rsidRPr="00AC7FC0" w:rsidRDefault="00AC7FC0" w:rsidP="00AC7FC0"/>
    <w:p w:rsidR="00AC7FC0" w:rsidRPr="00AC7FC0" w:rsidRDefault="00AC7FC0" w:rsidP="00AC7FC0">
      <w:r w:rsidRPr="00AC7FC0">
        <w:t xml:space="preserve">Voorbeelden in dit document zijn niet uitputtend en dienen uitsluitend </w:t>
      </w:r>
      <w:r w:rsidR="00AD4AC0">
        <w:t>ter ondersteuning van de tekst.</w:t>
      </w:r>
      <w:r w:rsidRPr="00AC7FC0">
        <w:br w:type="page"/>
      </w:r>
    </w:p>
    <w:p w:rsidR="00AC7FC0" w:rsidRPr="00F4398C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Blokschema energiedistributie</w:t>
      </w:r>
    </w:p>
    <w:p w:rsidR="009556F9" w:rsidRPr="00AC7FC0" w:rsidRDefault="00AC7FC0" w:rsidP="00AC7FC0">
      <w:r w:rsidRPr="00AC7FC0">
        <w:t>Een blokschema</w:t>
      </w:r>
      <w:r w:rsidR="00CE1559">
        <w:t xml:space="preserve"> (grondschema)</w:t>
      </w:r>
      <w:r w:rsidRPr="00AC7FC0">
        <w:t xml:space="preserve"> energiedistributie is een éénlijnige voorstelling van de energiedistributie binnen het object. </w:t>
      </w:r>
    </w:p>
    <w:p w:rsidR="00AC7FC0" w:rsidRPr="00AC7FC0" w:rsidRDefault="00AC7FC0" w:rsidP="00AC7FC0"/>
    <w:p w:rsidR="00AC7FC0" w:rsidRPr="00AC7FC0" w:rsidRDefault="00AC7FC0" w:rsidP="00AC7FC0">
      <w:r w:rsidRPr="00AC7FC0">
        <w:t xml:space="preserve">In het blokschema energiedistributie dienen ten minste de volgende </w:t>
      </w:r>
      <w:r w:rsidR="00341282">
        <w:t>onderdelen</w:t>
      </w:r>
      <w:r w:rsidRPr="00AC7FC0">
        <w:t xml:space="preserve"> te zijn aangegeven: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>de elektrische voedingsbron of bronnen</w:t>
      </w:r>
      <w:r w:rsidR="0060494E">
        <w:rPr>
          <w:rFonts w:ascii="Verdana" w:hAnsi="Verdana"/>
          <w:sz w:val="18"/>
          <w:szCs w:val="18"/>
        </w:rPr>
        <w:t xml:space="preserve"> (zoals trafo / NSA / UPS / PV-cellen)</w:t>
      </w:r>
      <w:r w:rsidRPr="00AC7FC0">
        <w:rPr>
          <w:rFonts w:ascii="Verdana" w:hAnsi="Verdana"/>
          <w:sz w:val="18"/>
          <w:szCs w:val="18"/>
        </w:rPr>
        <w:t>;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>de hoofd</w:t>
      </w:r>
      <w:r w:rsidR="0060494E">
        <w:rPr>
          <w:rFonts w:ascii="Verdana" w:hAnsi="Verdana"/>
          <w:sz w:val="18"/>
          <w:szCs w:val="18"/>
        </w:rPr>
        <w:t xml:space="preserve">schakel en </w:t>
      </w:r>
      <w:r w:rsidRPr="00AC7FC0">
        <w:rPr>
          <w:rFonts w:ascii="Verdana" w:hAnsi="Verdana"/>
          <w:sz w:val="18"/>
          <w:szCs w:val="18"/>
        </w:rPr>
        <w:t>verdeelinrichting;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 xml:space="preserve">de </w:t>
      </w:r>
      <w:r w:rsidR="0060494E">
        <w:rPr>
          <w:rFonts w:ascii="Verdana" w:hAnsi="Verdana"/>
          <w:sz w:val="18"/>
          <w:szCs w:val="18"/>
        </w:rPr>
        <w:t xml:space="preserve">overige schakel en </w:t>
      </w:r>
      <w:r w:rsidRPr="00AC7FC0">
        <w:rPr>
          <w:rFonts w:ascii="Verdana" w:hAnsi="Verdana"/>
          <w:sz w:val="18"/>
          <w:szCs w:val="18"/>
        </w:rPr>
        <w:t>verdeelinrichting(en);</w:t>
      </w:r>
    </w:p>
    <w:p w:rsidR="0060494E" w:rsidRPr="00AC7FC0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de regelkasten;</w:t>
      </w:r>
    </w:p>
    <w:p w:rsidR="00AC7FC0" w:rsidRP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AC7FC0">
        <w:rPr>
          <w:rFonts w:ascii="Verdana" w:hAnsi="Verdana"/>
          <w:sz w:val="18"/>
          <w:szCs w:val="18"/>
        </w:rPr>
        <w:t xml:space="preserve">de installatieonderdelen die een rol spelen bij de energiedistributie; </w:t>
      </w:r>
    </w:p>
    <w:p w:rsidR="00AC7FC0" w:rsidRDefault="00F4398C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453390</wp:posOffset>
            </wp:positionV>
            <wp:extent cx="5217160" cy="3914775"/>
            <wp:effectExtent l="19050" t="0" r="2540" b="0"/>
            <wp:wrapTopAndBottom/>
            <wp:docPr id="14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kschema energiedistributie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80" t="23888" r="25179" b="24084"/>
                    <a:stretch/>
                  </pic:blipFill>
                  <pic:spPr bwMode="auto">
                    <a:xfrm>
                      <a:off x="0" y="0"/>
                      <a:ext cx="5217160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AC7FC0">
        <w:rPr>
          <w:rFonts w:ascii="Verdana" w:hAnsi="Verdana"/>
          <w:sz w:val="18"/>
          <w:szCs w:val="18"/>
        </w:rPr>
        <w:t>de leidingverloop tussen componenten.</w:t>
      </w:r>
    </w:p>
    <w:p w:rsidR="00F4398C" w:rsidRDefault="00F4398C" w:rsidP="00F4398C">
      <w:pPr>
        <w:widowControl w:val="0"/>
      </w:pPr>
    </w:p>
    <w:p w:rsidR="00F4398C" w:rsidRPr="00F4398C" w:rsidRDefault="00F4398C" w:rsidP="00F4398C">
      <w:pPr>
        <w:widowControl w:val="0"/>
      </w:pPr>
    </w:p>
    <w:p w:rsidR="00AC7FC0" w:rsidRDefault="00AC7FC0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Default="00AC7FC0" w:rsidP="00AC7FC0">
      <w:pPr>
        <w:rPr>
          <w:b/>
          <w:szCs w:val="24"/>
        </w:rPr>
      </w:pPr>
    </w:p>
    <w:p w:rsidR="00AC7FC0" w:rsidRPr="00F4398C" w:rsidRDefault="00AC7FC0" w:rsidP="00413A81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t>Installatieschema</w:t>
      </w:r>
    </w:p>
    <w:p w:rsidR="00AC7FC0" w:rsidRPr="00602920" w:rsidRDefault="00AC7FC0" w:rsidP="00F4398C">
      <w:pPr>
        <w:pStyle w:val="Geenafstand"/>
      </w:pPr>
      <w:r w:rsidRPr="00602920">
        <w:t>Een installatieschema is een éénlijnige voorstelling van een schakel- en verdeelinrichting</w:t>
      </w:r>
      <w:r>
        <w:t>.</w:t>
      </w:r>
    </w:p>
    <w:p w:rsidR="00AC7FC0" w:rsidRDefault="00F4398C" w:rsidP="00AC7FC0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203200</wp:posOffset>
            </wp:positionV>
            <wp:extent cx="5028565" cy="7067550"/>
            <wp:effectExtent l="19050" t="0" r="635" b="0"/>
            <wp:wrapTopAndBottom/>
            <wp:docPr id="1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565" cy="706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4AC0" w:rsidRDefault="00AD4AC0">
      <w:pPr>
        <w:spacing w:line="240" w:lineRule="auto"/>
        <w:rPr>
          <w:szCs w:val="24"/>
        </w:rPr>
      </w:pPr>
      <w:r>
        <w:rPr>
          <w:szCs w:val="24"/>
        </w:rPr>
        <w:br w:type="page"/>
      </w:r>
    </w:p>
    <w:p w:rsidR="00AC7FC0" w:rsidRDefault="00AC7FC0" w:rsidP="00AC7FC0">
      <w:pPr>
        <w:rPr>
          <w:szCs w:val="24"/>
        </w:rPr>
      </w:pPr>
      <w:r>
        <w:rPr>
          <w:szCs w:val="24"/>
        </w:rPr>
        <w:lastRenderedPageBreak/>
        <w:t xml:space="preserve">In </w:t>
      </w:r>
      <w:r w:rsidRPr="00377F9A">
        <w:rPr>
          <w:szCs w:val="24"/>
        </w:rPr>
        <w:t>de installatieschema’s moeten bij de verschillende onderdelen ten minste de volgende zaken zijn aangegeven.</w:t>
      </w:r>
      <w:r w:rsidR="009556F9">
        <w:rPr>
          <w:szCs w:val="24"/>
        </w:rPr>
        <w:t xml:space="preserve"> (Alle bij de onderdelen uitgewerkte punten dienen opgenomen te worden in de tekeningen/schema’s)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Voedingspunt(en)</w:t>
      </w:r>
      <w:r w:rsidR="00D42C27">
        <w:rPr>
          <w:szCs w:val="24"/>
        </w:rPr>
        <w:t>;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Gegevens elektrische voeding(en)</w:t>
      </w:r>
      <w:r w:rsidR="00D42C27">
        <w:rPr>
          <w:szCs w:val="24"/>
        </w:rPr>
        <w:t>;</w:t>
      </w:r>
    </w:p>
    <w:p w:rsidR="00BA7A51" w:rsidRDefault="00BA7A51" w:rsidP="00BA7A51">
      <w:pPr>
        <w:pStyle w:val="Lijstalinea"/>
        <w:numPr>
          <w:ilvl w:val="0"/>
          <w:numId w:val="21"/>
        </w:numPr>
        <w:rPr>
          <w:szCs w:val="24"/>
        </w:rPr>
      </w:pPr>
      <w:r>
        <w:rPr>
          <w:szCs w:val="24"/>
        </w:rPr>
        <w:t>Gegevens rail (in de verdeelkast)</w:t>
      </w:r>
      <w:r w:rsidR="00D42C27">
        <w:rPr>
          <w:szCs w:val="24"/>
        </w:rPr>
        <w:t>;</w:t>
      </w:r>
    </w:p>
    <w:p w:rsidR="00BA7A51" w:rsidRPr="009556F9" w:rsidRDefault="00BA7A51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 w:rsidRPr="00BA7A51">
        <w:rPr>
          <w:rStyle w:val="Zwaar"/>
          <w:b w:val="0"/>
        </w:rPr>
        <w:t>Gegevens aardings- en vereffeningsvoorzieningen</w:t>
      </w:r>
      <w:r w:rsidR="00D42C27">
        <w:rPr>
          <w:rStyle w:val="Zwaar"/>
          <w:b w:val="0"/>
        </w:rPr>
        <w:t>;</w:t>
      </w:r>
    </w:p>
    <w:p w:rsidR="009556F9" w:rsidRPr="009556F9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schakelende componenten</w:t>
      </w:r>
      <w:r w:rsidR="00D42C27">
        <w:rPr>
          <w:rStyle w:val="Zwaar"/>
          <w:b w:val="0"/>
        </w:rPr>
        <w:t>;</w:t>
      </w:r>
    </w:p>
    <w:p w:rsidR="009556F9" w:rsidRPr="009556F9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beveiligings componenten</w:t>
      </w:r>
      <w:r w:rsidR="00D42C27">
        <w:rPr>
          <w:rStyle w:val="Zwaar"/>
          <w:b w:val="0"/>
        </w:rPr>
        <w:t>;</w:t>
      </w:r>
    </w:p>
    <w:p w:rsidR="009556F9" w:rsidRPr="001B23F0" w:rsidRDefault="009556F9" w:rsidP="00BA7A51">
      <w:pPr>
        <w:pStyle w:val="Lijstalinea"/>
        <w:numPr>
          <w:ilvl w:val="0"/>
          <w:numId w:val="21"/>
        </w:numPr>
        <w:rPr>
          <w:rStyle w:val="Zwaar"/>
          <w:bCs w:val="0"/>
          <w:szCs w:val="24"/>
        </w:rPr>
      </w:pPr>
      <w:r>
        <w:rPr>
          <w:rStyle w:val="Zwaar"/>
          <w:b w:val="0"/>
        </w:rPr>
        <w:t>Gegevens meetinrichting en bijbehorende componenten</w:t>
      </w:r>
      <w:r w:rsidR="00D42C27">
        <w:rPr>
          <w:rStyle w:val="Zwaar"/>
          <w:b w:val="0"/>
        </w:rPr>
        <w:t>.</w:t>
      </w:r>
    </w:p>
    <w:p w:rsidR="001B23F0" w:rsidRDefault="001B23F0" w:rsidP="001B23F0">
      <w:pPr>
        <w:rPr>
          <w:b/>
          <w:szCs w:val="24"/>
        </w:rPr>
      </w:pPr>
    </w:p>
    <w:p w:rsidR="00D42C27" w:rsidRPr="00D42C27" w:rsidRDefault="001B23F0" w:rsidP="001B23F0">
      <w:pPr>
        <w:rPr>
          <w:szCs w:val="24"/>
        </w:rPr>
      </w:pPr>
      <w:r w:rsidRPr="00D42C27">
        <w:rPr>
          <w:szCs w:val="24"/>
        </w:rPr>
        <w:t>Bij installaties van een beperkte omvang dient</w:t>
      </w:r>
      <w:r w:rsidR="00D42C27">
        <w:rPr>
          <w:szCs w:val="24"/>
        </w:rPr>
        <w:t xml:space="preserve"> het kastaanzicht op het installatieschema getekend te worden. Bij grotere installaties dient het kastaanzicht op een separate tekening aangeleverd te worden.</w:t>
      </w:r>
    </w:p>
    <w:p w:rsidR="00947998" w:rsidRPr="00377F9A" w:rsidRDefault="00947998" w:rsidP="00AC7FC0">
      <w:pPr>
        <w:rPr>
          <w:szCs w:val="24"/>
        </w:rPr>
      </w:pPr>
    </w:p>
    <w:p w:rsidR="00AC7FC0" w:rsidRDefault="00BA7A51" w:rsidP="00002D63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>V</w:t>
      </w:r>
      <w:r w:rsidR="00AC7FC0" w:rsidRPr="00F4398C">
        <w:rPr>
          <w:rStyle w:val="Zwaar"/>
          <w:sz w:val="20"/>
          <w:szCs w:val="20"/>
        </w:rPr>
        <w:t>oedingspunt</w:t>
      </w:r>
      <w:r>
        <w:rPr>
          <w:rStyle w:val="Zwaar"/>
          <w:sz w:val="20"/>
          <w:szCs w:val="20"/>
        </w:rPr>
        <w:t>(</w:t>
      </w:r>
      <w:r w:rsidR="00AC7FC0" w:rsidRPr="00F4398C">
        <w:rPr>
          <w:rStyle w:val="Zwaar"/>
          <w:sz w:val="20"/>
          <w:szCs w:val="20"/>
        </w:rPr>
        <w:t>en</w:t>
      </w:r>
      <w:r>
        <w:rPr>
          <w:rStyle w:val="Zwaar"/>
          <w:sz w:val="20"/>
          <w:szCs w:val="20"/>
        </w:rPr>
        <w:t>)</w:t>
      </w:r>
      <w:r w:rsidR="00AC7FC0" w:rsidRPr="00F4398C">
        <w:rPr>
          <w:rStyle w:val="Zwaar"/>
          <w:sz w:val="20"/>
          <w:szCs w:val="20"/>
        </w:rPr>
        <w:t>:</w:t>
      </w:r>
    </w:p>
    <w:p w:rsidR="00795FFE" w:rsidRDefault="009556F9" w:rsidP="00795FFE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</w:t>
      </w:r>
      <w:r w:rsidR="00086184">
        <w:rPr>
          <w:rFonts w:ascii="Verdana" w:hAnsi="Verdana"/>
          <w:sz w:val="18"/>
          <w:szCs w:val="18"/>
        </w:rPr>
        <w:t xml:space="preserve"> (trafo/NSA/UPS/PV-cellen</w:t>
      </w:r>
      <w:r>
        <w:rPr>
          <w:rFonts w:ascii="Verdana" w:hAnsi="Verdana"/>
          <w:sz w:val="18"/>
          <w:szCs w:val="18"/>
        </w:rPr>
        <w:t>);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het nominale vermogen</w:t>
      </w:r>
      <w:r w:rsidR="00947998">
        <w:rPr>
          <w:rFonts w:ascii="Verdana" w:hAnsi="Verdana"/>
          <w:sz w:val="18"/>
          <w:szCs w:val="18"/>
        </w:rPr>
        <w:t xml:space="preserve"> </w:t>
      </w:r>
      <w:r w:rsidR="0060494E">
        <w:rPr>
          <w:rFonts w:ascii="Verdana" w:hAnsi="Verdana"/>
          <w:sz w:val="18"/>
          <w:szCs w:val="18"/>
        </w:rPr>
        <w:t>(</w:t>
      </w:r>
      <w:r w:rsidR="00947998">
        <w:rPr>
          <w:rFonts w:ascii="Verdana" w:hAnsi="Verdana"/>
          <w:sz w:val="18"/>
          <w:szCs w:val="18"/>
        </w:rPr>
        <w:t>kVA</w:t>
      </w:r>
      <w:r w:rsidR="0060494E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de kortsluitspanning</w:t>
      </w:r>
      <w:r w:rsidR="00947998">
        <w:rPr>
          <w:rFonts w:ascii="Verdana" w:hAnsi="Verdana"/>
          <w:sz w:val="18"/>
          <w:szCs w:val="18"/>
        </w:rPr>
        <w:t xml:space="preserve"> </w:t>
      </w:r>
      <w:r w:rsidR="0060494E">
        <w:rPr>
          <w:rFonts w:ascii="Verdana" w:hAnsi="Verdana"/>
          <w:sz w:val="18"/>
          <w:szCs w:val="18"/>
        </w:rPr>
        <w:t>(</w:t>
      </w:r>
      <w:r w:rsidR="00947998">
        <w:rPr>
          <w:rFonts w:ascii="Verdana" w:hAnsi="Verdana"/>
          <w:sz w:val="18"/>
          <w:szCs w:val="18"/>
        </w:rPr>
        <w:t>%</w:t>
      </w:r>
      <w:r w:rsidR="0060494E">
        <w:rPr>
          <w:rFonts w:ascii="Verdana" w:hAnsi="Verdana"/>
          <w:sz w:val="18"/>
          <w:szCs w:val="18"/>
        </w:rPr>
        <w:t>)</w:t>
      </w:r>
      <w:r w:rsidR="00795FFE">
        <w:rPr>
          <w:rFonts w:ascii="Verdana" w:hAnsi="Verdana"/>
          <w:sz w:val="18"/>
          <w:szCs w:val="18"/>
        </w:rPr>
        <w:t>;</w:t>
      </w:r>
    </w:p>
    <w:p w:rsidR="00086184" w:rsidRDefault="00086184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387350</wp:posOffset>
            </wp:positionV>
            <wp:extent cx="3401695" cy="1038225"/>
            <wp:effectExtent l="19050" t="0" r="8255" b="0"/>
            <wp:wrapTopAndBottom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edingspunt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16" t="43245" r="35034" b="43004"/>
                    <a:stretch/>
                  </pic:blipFill>
                  <pic:spPr bwMode="auto">
                    <a:xfrm>
                      <a:off x="0" y="0"/>
                      <a:ext cx="3401695" cy="103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18"/>
          <w:szCs w:val="18"/>
        </w:rPr>
        <w:t>alle specifieke eigenschappen element;</w:t>
      </w:r>
    </w:p>
    <w:p w:rsidR="00795FFE" w:rsidRPr="00F4398C" w:rsidRDefault="00086184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</w:t>
      </w:r>
      <w:r w:rsidR="00795FFE">
        <w:rPr>
          <w:rFonts w:ascii="Verdana" w:hAnsi="Verdana"/>
          <w:sz w:val="18"/>
          <w:szCs w:val="18"/>
        </w:rPr>
        <w:t>troomstelsel.</w:t>
      </w:r>
    </w:p>
    <w:p w:rsidR="00AC7FC0" w:rsidRPr="00947998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947998">
        <w:rPr>
          <w:rStyle w:val="Zwaar"/>
          <w:sz w:val="20"/>
          <w:szCs w:val="20"/>
        </w:rPr>
        <w:t>elektrische voeding</w:t>
      </w:r>
      <w:r>
        <w:rPr>
          <w:rStyle w:val="Zwaar"/>
          <w:sz w:val="20"/>
          <w:szCs w:val="20"/>
        </w:rPr>
        <w:t>(</w:t>
      </w:r>
      <w:r w:rsidR="00AC7FC0" w:rsidRPr="00947998">
        <w:rPr>
          <w:rStyle w:val="Zwaar"/>
          <w:sz w:val="20"/>
          <w:szCs w:val="20"/>
        </w:rPr>
        <w:t>en</w:t>
      </w:r>
      <w:r>
        <w:rPr>
          <w:rStyle w:val="Zwaar"/>
          <w:sz w:val="20"/>
          <w:szCs w:val="20"/>
        </w:rPr>
        <w:t>)</w:t>
      </w:r>
      <w:r w:rsidR="00AC7FC0" w:rsidRPr="00947998">
        <w:rPr>
          <w:rStyle w:val="Zwaar"/>
          <w:sz w:val="20"/>
          <w:szCs w:val="20"/>
        </w:rPr>
        <w:t>:</w:t>
      </w:r>
    </w:p>
    <w:p w:rsidR="00AC7FC0" w:rsidRPr="00F4398C" w:rsidRDefault="0013111D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2823210</wp:posOffset>
            </wp:positionH>
            <wp:positionV relativeFrom="paragraph">
              <wp:posOffset>97155</wp:posOffset>
            </wp:positionV>
            <wp:extent cx="3378835" cy="1871345"/>
            <wp:effectExtent l="19050" t="0" r="0" b="0"/>
            <wp:wrapSquare wrapText="bothSides"/>
            <wp:docPr id="1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ktrische voedingen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7" t="36236" r="38085" b="34410"/>
                    <a:stretch/>
                  </pic:blipFill>
                  <pic:spPr bwMode="auto">
                    <a:xfrm>
                      <a:off x="0" y="0"/>
                      <a:ext cx="3378835" cy="1871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F4398C">
        <w:rPr>
          <w:rFonts w:ascii="Verdana" w:hAnsi="Verdana"/>
          <w:sz w:val="18"/>
          <w:szCs w:val="18"/>
        </w:rPr>
        <w:t>totaal aangesloten vermogen</w:t>
      </w:r>
      <w:r w:rsidR="00947998">
        <w:rPr>
          <w:rFonts w:ascii="Verdana" w:hAnsi="Verdana"/>
          <w:sz w:val="18"/>
          <w:szCs w:val="18"/>
        </w:rPr>
        <w:t xml:space="preserve"> (</w:t>
      </w:r>
      <w:r w:rsidR="00D42C27">
        <w:rPr>
          <w:rFonts w:ascii="Verdana" w:hAnsi="Verdana"/>
          <w:sz w:val="18"/>
          <w:szCs w:val="18"/>
        </w:rPr>
        <w:t>VA</w:t>
      </w:r>
      <w:r w:rsidR="00947998">
        <w:rPr>
          <w:rFonts w:ascii="Verdana" w:hAnsi="Verdana"/>
          <w:sz w:val="18"/>
          <w:szCs w:val="18"/>
        </w:rPr>
        <w:t>)</w:t>
      </w:r>
      <w:r w:rsidR="00AC7FC0" w:rsidRPr="00F4398C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 w:rsidR="00947998">
        <w:rPr>
          <w:rFonts w:ascii="Verdana" w:hAnsi="Verdana"/>
          <w:sz w:val="18"/>
          <w:szCs w:val="18"/>
        </w:rPr>
        <w:t xml:space="preserve"> </w:t>
      </w:r>
      <w:r w:rsidR="00D42C27">
        <w:rPr>
          <w:rFonts w:ascii="Verdana" w:hAnsi="Verdana"/>
          <w:sz w:val="18"/>
          <w:szCs w:val="18"/>
        </w:rPr>
        <w:t xml:space="preserve">zomer </w:t>
      </w:r>
      <w:r w:rsidR="00947998">
        <w:rPr>
          <w:rFonts w:ascii="Verdana" w:hAnsi="Verdana"/>
          <w:sz w:val="18"/>
          <w:szCs w:val="18"/>
        </w:rPr>
        <w:t>(</w:t>
      </w:r>
      <w:r w:rsidR="00D42C27">
        <w:rPr>
          <w:rFonts w:ascii="Verdana" w:hAnsi="Verdana"/>
          <w:sz w:val="18"/>
          <w:szCs w:val="18"/>
        </w:rPr>
        <w:t>V</w:t>
      </w:r>
      <w:r w:rsidR="00947998">
        <w:rPr>
          <w:rFonts w:ascii="Verdana" w:hAnsi="Verdana"/>
          <w:sz w:val="18"/>
          <w:szCs w:val="18"/>
        </w:rPr>
        <w:t>VA</w:t>
      </w:r>
      <w:r w:rsidR="00D42C27">
        <w:rPr>
          <w:rFonts w:ascii="Verdana" w:hAnsi="Verdana"/>
          <w:sz w:val="18"/>
          <w:szCs w:val="18"/>
        </w:rPr>
        <w:t>-Z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D42C27" w:rsidRPr="00F4398C" w:rsidRDefault="00D42C27" w:rsidP="00D42C2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>
        <w:rPr>
          <w:rFonts w:ascii="Verdana" w:hAnsi="Verdana"/>
          <w:sz w:val="18"/>
          <w:szCs w:val="18"/>
        </w:rPr>
        <w:t xml:space="preserve"> winter (VVA-Z)</w:t>
      </w:r>
      <w:r w:rsidRPr="00F4398C">
        <w:rPr>
          <w:rFonts w:ascii="Verdana" w:hAnsi="Verdana"/>
          <w:sz w:val="18"/>
          <w:szCs w:val="18"/>
        </w:rPr>
        <w:t>;</w:t>
      </w:r>
    </w:p>
    <w:p w:rsidR="00D42C27" w:rsidRPr="00F4398C" w:rsidRDefault="00D42C27" w:rsidP="00D42C2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totaal te verwachten vermogen</w:t>
      </w:r>
      <w:r>
        <w:rPr>
          <w:rFonts w:ascii="Verdana" w:hAnsi="Verdana"/>
          <w:sz w:val="18"/>
          <w:szCs w:val="18"/>
        </w:rPr>
        <w:t xml:space="preserve"> NSA (VVA-NSA)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nominale stroom voorbeveiliging</w:t>
      </w:r>
      <w:r w:rsidR="00947998">
        <w:rPr>
          <w:rFonts w:ascii="Verdana" w:hAnsi="Verdana"/>
          <w:sz w:val="18"/>
          <w:szCs w:val="18"/>
        </w:rPr>
        <w:t xml:space="preserve"> (A)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kabellengte</w:t>
      </w:r>
      <w:r w:rsidR="00795FFE">
        <w:rPr>
          <w:rFonts w:ascii="Verdana" w:hAnsi="Verdana"/>
          <w:sz w:val="18"/>
          <w:szCs w:val="18"/>
        </w:rPr>
        <w:t xml:space="preserve"> voeding</w:t>
      </w:r>
      <w:r w:rsidR="00947998">
        <w:rPr>
          <w:rFonts w:ascii="Verdana" w:hAnsi="Verdana"/>
          <w:sz w:val="18"/>
          <w:szCs w:val="18"/>
        </w:rPr>
        <w:t xml:space="preserve"> (m)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leidingtype</w:t>
      </w:r>
      <w:r w:rsidR="00947998">
        <w:rPr>
          <w:rFonts w:ascii="Verdana" w:hAnsi="Verdana"/>
          <w:sz w:val="18"/>
          <w:szCs w:val="18"/>
        </w:rPr>
        <w:t xml:space="preserve"> (type)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leidingdoorsnede</w:t>
      </w:r>
      <w:r w:rsidR="00947998">
        <w:rPr>
          <w:rFonts w:ascii="Verdana" w:hAnsi="Verdana"/>
          <w:sz w:val="18"/>
          <w:szCs w:val="18"/>
        </w:rPr>
        <w:t xml:space="preserve"> (mm</w:t>
      </w:r>
      <w:r w:rsidR="00947998" w:rsidRPr="00947998">
        <w:rPr>
          <w:rFonts w:ascii="Verdana" w:hAnsi="Verdana"/>
          <w:sz w:val="18"/>
          <w:szCs w:val="18"/>
          <w:vertAlign w:val="superscript"/>
        </w:rPr>
        <w:t>2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voeding vanaf</w:t>
      </w:r>
      <w:r w:rsidR="00947998">
        <w:rPr>
          <w:rFonts w:ascii="Verdana" w:hAnsi="Verdana"/>
          <w:sz w:val="18"/>
          <w:szCs w:val="18"/>
        </w:rPr>
        <w:t xml:space="preserve"> (kastnaam</w:t>
      </w:r>
      <w:r w:rsidR="00795FFE">
        <w:rPr>
          <w:rFonts w:ascii="Verdana" w:hAnsi="Verdana"/>
          <w:sz w:val="18"/>
          <w:szCs w:val="18"/>
        </w:rPr>
        <w:t xml:space="preserve"> + locatie/gebouw</w:t>
      </w:r>
      <w:r w:rsidR="00947998">
        <w:rPr>
          <w:rFonts w:ascii="Verdana" w:hAnsi="Verdana"/>
          <w:sz w:val="18"/>
          <w:szCs w:val="18"/>
        </w:rPr>
        <w:t>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F4398C">
        <w:rPr>
          <w:rFonts w:ascii="Verdana" w:hAnsi="Verdana"/>
          <w:sz w:val="18"/>
          <w:szCs w:val="18"/>
        </w:rPr>
        <w:t>groep</w:t>
      </w:r>
      <w:r w:rsidR="00795FFE">
        <w:rPr>
          <w:rFonts w:ascii="Verdana" w:hAnsi="Verdana"/>
          <w:sz w:val="18"/>
          <w:szCs w:val="18"/>
        </w:rPr>
        <w:t xml:space="preserve"> (waar de voeding vandaan komt)</w:t>
      </w:r>
      <w:r w:rsidRPr="00F4398C">
        <w:rPr>
          <w:rFonts w:ascii="Verdana" w:hAnsi="Verdana"/>
          <w:sz w:val="18"/>
          <w:szCs w:val="18"/>
        </w:rPr>
        <w:t>;</w:t>
      </w:r>
    </w:p>
    <w:p w:rsidR="00AC7FC0" w:rsidRPr="00F4398C" w:rsidRDefault="00947998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stroom</w:t>
      </w:r>
      <w:r w:rsidR="00AC7FC0" w:rsidRPr="00F4398C">
        <w:rPr>
          <w:rFonts w:ascii="Verdana" w:hAnsi="Verdana"/>
          <w:sz w:val="18"/>
          <w:szCs w:val="18"/>
        </w:rPr>
        <w:t>stelsel.</w:t>
      </w:r>
    </w:p>
    <w:p w:rsidR="00AC7FC0" w:rsidRDefault="00AC7FC0" w:rsidP="00AC7FC0">
      <w:pPr>
        <w:spacing w:before="120" w:after="120"/>
        <w:rPr>
          <w:noProof/>
          <w:szCs w:val="24"/>
        </w:rPr>
      </w:pPr>
    </w:p>
    <w:p w:rsidR="00AC7FC0" w:rsidRDefault="00AC7FC0" w:rsidP="00AC7FC0">
      <w:pPr>
        <w:spacing w:before="120" w:after="120"/>
        <w:rPr>
          <w:szCs w:val="24"/>
        </w:rPr>
      </w:pPr>
    </w:p>
    <w:p w:rsidR="00AD4AC0" w:rsidRDefault="00AD4AC0">
      <w:pPr>
        <w:spacing w:line="240" w:lineRule="auto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bookmarkStart w:id="0" w:name="_GoBack"/>
      <w:bookmarkEnd w:id="0"/>
      <w:r w:rsidRPr="00665A07"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rail: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947998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 xml:space="preserve">het aantal </w:t>
      </w:r>
      <w:r w:rsidR="00947998" w:rsidRPr="00413A81">
        <w:rPr>
          <w:rFonts w:ascii="Verdana" w:hAnsi="Verdana"/>
          <w:sz w:val="18"/>
          <w:szCs w:val="18"/>
        </w:rPr>
        <w:t xml:space="preserve">en type </w:t>
      </w:r>
      <w:r w:rsidRPr="00413A81">
        <w:rPr>
          <w:rFonts w:ascii="Verdana" w:hAnsi="Verdana"/>
          <w:sz w:val="18"/>
          <w:szCs w:val="18"/>
        </w:rPr>
        <w:t>geleiders</w:t>
      </w:r>
      <w:r w:rsidR="00947998" w:rsidRPr="00413A81">
        <w:rPr>
          <w:rFonts w:ascii="Verdana" w:hAnsi="Verdana"/>
          <w:sz w:val="18"/>
          <w:szCs w:val="18"/>
        </w:rPr>
        <w:t xml:space="preserve"> (bijv 3f+N)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325120</wp:posOffset>
            </wp:positionV>
            <wp:extent cx="2943225" cy="2181225"/>
            <wp:effectExtent l="19050" t="0" r="9525" b="0"/>
            <wp:wrapTopAndBottom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il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6" t="37052" r="40232" b="34004"/>
                    <a:stretch/>
                  </pic:blipFill>
                  <pic:spPr bwMode="auto">
                    <a:xfrm>
                      <a:off x="0" y="0"/>
                      <a:ext cx="294322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E4907" w:rsidRPr="00413A81">
        <w:rPr>
          <w:rFonts w:ascii="Verdana" w:hAnsi="Verdana"/>
          <w:sz w:val="18"/>
          <w:szCs w:val="18"/>
        </w:rPr>
        <w:t>de kortsluitvastheid</w:t>
      </w:r>
      <w:r w:rsidR="00947998" w:rsidRPr="00413A81">
        <w:rPr>
          <w:rFonts w:ascii="Verdana" w:hAnsi="Verdana"/>
          <w:sz w:val="18"/>
          <w:szCs w:val="18"/>
        </w:rPr>
        <w:t xml:space="preserve">, </w:t>
      </w:r>
      <w:r w:rsidR="009E4907" w:rsidRPr="00413A81">
        <w:rPr>
          <w:rFonts w:ascii="Verdana" w:hAnsi="Verdana"/>
          <w:sz w:val="18"/>
          <w:szCs w:val="18"/>
        </w:rPr>
        <w:t xml:space="preserve">Ik </w:t>
      </w:r>
      <w:r w:rsidR="00947998" w:rsidRPr="00413A81">
        <w:rPr>
          <w:rFonts w:ascii="Verdana" w:hAnsi="Verdana"/>
          <w:sz w:val="18"/>
          <w:szCs w:val="18"/>
        </w:rPr>
        <w:t>(kA) en tijd(s)</w:t>
      </w:r>
      <w:r w:rsidR="00AC7FC0" w:rsidRPr="00413A81">
        <w:rPr>
          <w:rFonts w:ascii="Verdana" w:hAnsi="Verdana"/>
          <w:sz w:val="18"/>
          <w:szCs w:val="18"/>
        </w:rPr>
        <w:t>.</w:t>
      </w:r>
    </w:p>
    <w:p w:rsidR="00AC7FC0" w:rsidRDefault="00AC7FC0" w:rsidP="00AC7FC0">
      <w:pPr>
        <w:spacing w:before="120" w:after="120"/>
        <w:rPr>
          <w:noProof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 w:rsidRPr="00665A07">
        <w:rPr>
          <w:rStyle w:val="Zwaar"/>
          <w:sz w:val="20"/>
          <w:szCs w:val="20"/>
        </w:rPr>
        <w:t>Gegevens</w:t>
      </w:r>
      <w:r w:rsidR="00AC7FC0" w:rsidRPr="00665A07">
        <w:rPr>
          <w:rStyle w:val="Zwaar"/>
          <w:sz w:val="20"/>
          <w:szCs w:val="20"/>
        </w:rPr>
        <w:t xml:space="preserve"> aarding</w:t>
      </w:r>
      <w:r w:rsidR="00947998" w:rsidRPr="00665A07">
        <w:rPr>
          <w:rStyle w:val="Zwaar"/>
          <w:sz w:val="20"/>
          <w:szCs w:val="20"/>
        </w:rPr>
        <w:t>s- en vereffeningsvoorzieningen:</w:t>
      </w:r>
    </w:p>
    <w:p w:rsid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947998" w:rsidRPr="00413A81" w:rsidRDefault="00947998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aardrail uitgetekend</w:t>
      </w:r>
      <w:r w:rsidR="00665A07">
        <w:rPr>
          <w:rFonts w:ascii="Verdana" w:hAnsi="Verdana"/>
          <w:sz w:val="18"/>
          <w:szCs w:val="18"/>
        </w:rPr>
        <w:t>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plaats van de uitsplitsing van de PEN;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aangesloten geleidende delen.</w:t>
      </w:r>
    </w:p>
    <w:p w:rsidR="00AC7FC0" w:rsidRDefault="0060494E" w:rsidP="00AC7FC0">
      <w:pPr>
        <w:rPr>
          <w:b/>
          <w:noProof/>
          <w:szCs w:val="24"/>
        </w:rPr>
      </w:pPr>
      <w:r>
        <w:rPr>
          <w:b/>
          <w:noProof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247015</wp:posOffset>
            </wp:positionV>
            <wp:extent cx="6054725" cy="2714625"/>
            <wp:effectExtent l="0" t="0" r="0" b="0"/>
            <wp:wrapTopAndBottom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rdings- en vereffeningsvoorzieningen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87" t="32796" r="22317" b="31170"/>
                    <a:stretch/>
                  </pic:blipFill>
                  <pic:spPr bwMode="auto">
                    <a:xfrm>
                      <a:off x="0" y="0"/>
                      <a:ext cx="605472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7FC0" w:rsidRDefault="00AC7FC0" w:rsidP="00AC7FC0">
      <w:pPr>
        <w:spacing w:before="480"/>
        <w:rPr>
          <w:b/>
          <w:szCs w:val="24"/>
        </w:rPr>
      </w:pPr>
    </w:p>
    <w:p w:rsidR="00AC7FC0" w:rsidRPr="00665A07" w:rsidRDefault="00AC7FC0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b/>
          <w:szCs w:val="24"/>
        </w:rPr>
        <w:br w:type="page"/>
      </w:r>
      <w:r w:rsidR="00BA7A51">
        <w:rPr>
          <w:rStyle w:val="Zwaar"/>
          <w:sz w:val="20"/>
          <w:szCs w:val="20"/>
        </w:rPr>
        <w:lastRenderedPageBreak/>
        <w:t xml:space="preserve">Gegevens </w:t>
      </w:r>
      <w:r w:rsidRPr="00665A07">
        <w:rPr>
          <w:rStyle w:val="Zwaar"/>
          <w:sz w:val="20"/>
          <w:szCs w:val="20"/>
        </w:rPr>
        <w:t>schakelaars: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BA7A51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BA7A51" w:rsidRDefault="00BA7A51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type bediening</w:t>
      </w:r>
      <w:r w:rsidR="009E4907" w:rsidRPr="00413A81">
        <w:rPr>
          <w:rFonts w:ascii="Verdana" w:hAnsi="Verdana"/>
          <w:sz w:val="18"/>
          <w:szCs w:val="18"/>
        </w:rPr>
        <w:t>;</w:t>
      </w:r>
    </w:p>
    <w:p w:rsidR="00665A07" w:rsidRPr="00413A81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alle specifieke eigenschappen (</w:t>
      </w:r>
      <w:r w:rsidR="00086184">
        <w:rPr>
          <w:rFonts w:ascii="Verdana" w:hAnsi="Verdana"/>
          <w:sz w:val="18"/>
          <w:szCs w:val="18"/>
        </w:rPr>
        <w:t xml:space="preserve">oa </w:t>
      </w:r>
      <w:r>
        <w:rPr>
          <w:rFonts w:ascii="Verdana" w:hAnsi="Verdana"/>
          <w:sz w:val="18"/>
          <w:szCs w:val="18"/>
        </w:rPr>
        <w:t>uitrijdbaar, scheider, schakelaar, vermogensschakelaar, etc);</w:t>
      </w:r>
    </w:p>
    <w:p w:rsidR="00AC7FC0" w:rsidRPr="00413A81" w:rsidRDefault="0060494E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287020</wp:posOffset>
            </wp:positionV>
            <wp:extent cx="2990850" cy="1590675"/>
            <wp:effectExtent l="19050" t="0" r="0" b="0"/>
            <wp:wrapTopAndBottom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akelaars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48" t="39881" r="48212" b="39065"/>
                    <a:stretch/>
                  </pic:blipFill>
                  <pic:spPr bwMode="auto">
                    <a:xfrm>
                      <a:off x="0" y="0"/>
                      <a:ext cx="299085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413A81">
        <w:rPr>
          <w:rFonts w:ascii="Verdana" w:hAnsi="Verdana"/>
          <w:sz w:val="18"/>
          <w:szCs w:val="18"/>
        </w:rPr>
        <w:t>het aantal geschakelde polen.</w:t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automaten: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de nominale stroom</w:t>
      </w:r>
      <w:r w:rsidR="009E4907" w:rsidRPr="00413A81">
        <w:rPr>
          <w:rFonts w:ascii="Verdana" w:hAnsi="Verdana"/>
          <w:sz w:val="18"/>
          <w:szCs w:val="18"/>
        </w:rPr>
        <w:t xml:space="preserve"> (A)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>het aantal beveiligde of geschakelde polen;</w:t>
      </w:r>
    </w:p>
    <w:p w:rsidR="00086184" w:rsidRPr="00413A81" w:rsidRDefault="00086184" w:rsidP="00086184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alle specifieke eigenschappen (oa uitrijdbaar, scheider, schakelaar, vermogensschakelaar, etc);</w:t>
      </w:r>
    </w:p>
    <w:p w:rsidR="00AC7FC0" w:rsidRPr="00413A81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sz w:val="18"/>
          <w:szCs w:val="18"/>
        </w:rPr>
        <w:t xml:space="preserve">de kortsluitvastheid </w:t>
      </w:r>
      <w:r w:rsidR="009E4907" w:rsidRPr="00413A81">
        <w:rPr>
          <w:rFonts w:ascii="Verdana" w:hAnsi="Verdana"/>
          <w:sz w:val="18"/>
          <w:szCs w:val="18"/>
        </w:rPr>
        <w:t>Ik (kA)</w:t>
      </w:r>
      <w:r w:rsidRPr="00413A81">
        <w:rPr>
          <w:rFonts w:ascii="Verdana" w:hAnsi="Verdana"/>
          <w:sz w:val="18"/>
          <w:szCs w:val="18"/>
        </w:rPr>
        <w:t>;</w:t>
      </w:r>
    </w:p>
    <w:p w:rsidR="00AC7FC0" w:rsidRPr="00413A81" w:rsidRDefault="00BA7A51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413A81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327660</wp:posOffset>
            </wp:positionV>
            <wp:extent cx="4171950" cy="1247775"/>
            <wp:effectExtent l="19050" t="0" r="0" b="0"/>
            <wp:wrapTopAndBottom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tomaten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42" t="41906" r="31760" b="41494"/>
                    <a:stretch/>
                  </pic:blipFill>
                  <pic:spPr bwMode="auto">
                    <a:xfrm>
                      <a:off x="0" y="0"/>
                      <a:ext cx="4171950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413A81">
        <w:rPr>
          <w:rFonts w:ascii="Verdana" w:hAnsi="Verdana"/>
          <w:sz w:val="18"/>
          <w:szCs w:val="18"/>
        </w:rPr>
        <w:t>de uitschakelkarakteristiek.</w:t>
      </w:r>
    </w:p>
    <w:p w:rsidR="00AC7FC0" w:rsidRDefault="00AC7FC0" w:rsidP="00AC7FC0">
      <w:pPr>
        <w:rPr>
          <w:noProof/>
          <w:szCs w:val="24"/>
        </w:rPr>
      </w:pPr>
    </w:p>
    <w:p w:rsidR="00AC7FC0" w:rsidRDefault="00AC7FC0" w:rsidP="00AC7FC0">
      <w:pPr>
        <w:rPr>
          <w:b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aardlekbeveiligingen: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</w:t>
      </w:r>
      <w:r w:rsidR="009E4907" w:rsidRPr="00665A07">
        <w:rPr>
          <w:rFonts w:ascii="Verdana" w:hAnsi="Verdana"/>
          <w:sz w:val="18"/>
          <w:szCs w:val="18"/>
        </w:rPr>
        <w:t xml:space="preserve"> In (A)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geschakelde polen;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 xml:space="preserve">de kortsluitvastheid </w:t>
      </w:r>
      <w:r w:rsidR="009E4907" w:rsidRPr="00665A07">
        <w:rPr>
          <w:rFonts w:ascii="Verdana" w:hAnsi="Verdana"/>
          <w:sz w:val="18"/>
          <w:szCs w:val="18"/>
        </w:rPr>
        <w:t>Ik (kA)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9E49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aanspreekstroom (A);</w:t>
      </w:r>
    </w:p>
    <w:p w:rsidR="009E4907" w:rsidRP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a</w:t>
      </w:r>
      <w:r w:rsidR="009E4907" w:rsidRPr="00665A07">
        <w:rPr>
          <w:rFonts w:ascii="Verdana" w:hAnsi="Verdana"/>
          <w:sz w:val="18"/>
          <w:szCs w:val="18"/>
        </w:rPr>
        <w:t>ardlek klasse (AC/A/B)</w:t>
      </w:r>
    </w:p>
    <w:p w:rsidR="009E4907" w:rsidRPr="00665A07" w:rsidRDefault="009E49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tijdvertraagd S (s).</w:t>
      </w:r>
    </w:p>
    <w:p w:rsidR="00AC7FC0" w:rsidRDefault="00BA7A51" w:rsidP="00AC7FC0">
      <w:pPr>
        <w:rPr>
          <w:b/>
          <w:noProof/>
          <w:szCs w:val="24"/>
        </w:rPr>
      </w:pPr>
      <w:r>
        <w:rPr>
          <w:b/>
          <w:noProof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140970</wp:posOffset>
            </wp:positionV>
            <wp:extent cx="3898265" cy="923925"/>
            <wp:effectExtent l="19050" t="0" r="6985" b="0"/>
            <wp:wrapTopAndBottom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rdlekbeveiligingen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90" t="43727" r="30186" b="43924"/>
                    <a:stretch/>
                  </pic:blipFill>
                  <pic:spPr bwMode="auto">
                    <a:xfrm>
                      <a:off x="0" y="0"/>
                      <a:ext cx="3898265" cy="92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65A07" w:rsidRDefault="00665A07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smeltpatronen: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 van de patroonhouder;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nominale stroom van de smeltpatroon;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beveiligde polen.</w:t>
      </w:r>
    </w:p>
    <w:p w:rsidR="00AC7FC0" w:rsidRDefault="00AC7FC0" w:rsidP="00AC7FC0">
      <w:pPr>
        <w:pStyle w:val="Lijstalinea"/>
        <w:ind w:left="0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nl-NL"/>
        </w:rPr>
        <w:drawing>
          <wp:inline distT="0" distB="0" distL="0" distR="0">
            <wp:extent cx="4719600" cy="763200"/>
            <wp:effectExtent l="0" t="0" r="5080" b="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eltpatronen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38" t="45145" r="29757" b="44733"/>
                    <a:stretch/>
                  </pic:blipFill>
                  <pic:spPr bwMode="auto">
                    <a:xfrm>
                      <a:off x="0" y="0"/>
                      <a:ext cx="4719600" cy="76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FC0" w:rsidRDefault="00AC7FC0" w:rsidP="00AC7FC0">
      <w:pPr>
        <w:pStyle w:val="Lijstalinea"/>
        <w:ind w:left="0"/>
        <w:rPr>
          <w:rFonts w:ascii="Times New Roman" w:hAnsi="Times New Roman"/>
          <w:b/>
          <w:sz w:val="24"/>
          <w:szCs w:val="24"/>
        </w:rPr>
      </w:pP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relaiscontacten:</w:t>
      </w:r>
    </w:p>
    <w:p w:rsidR="00665A07" w:rsidRDefault="00665A07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element naam/codering;</w:t>
      </w:r>
    </w:p>
    <w:p w:rsidR="00AC7FC0" w:rsidRPr="00665A07" w:rsidRDefault="00665A07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noProof/>
          <w:sz w:val="18"/>
          <w:szCs w:val="18"/>
          <w:lang w:eastAsia="nl-N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493395</wp:posOffset>
            </wp:positionV>
            <wp:extent cx="1324610" cy="1047750"/>
            <wp:effectExtent l="19050" t="0" r="8890" b="0"/>
            <wp:wrapTopAndBottom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laiscontacten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73" t="44138" r="66381" b="41894"/>
                    <a:stretch/>
                  </pic:blipFill>
                  <pic:spPr bwMode="auto">
                    <a:xfrm>
                      <a:off x="0" y="0"/>
                      <a:ext cx="1324610" cy="104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C7FC0" w:rsidRPr="00665A07">
        <w:rPr>
          <w:rFonts w:ascii="Verdana" w:hAnsi="Verdana"/>
          <w:sz w:val="18"/>
          <w:szCs w:val="18"/>
        </w:rPr>
        <w:t>het aantal geschakelde polen;</w:t>
      </w:r>
    </w:p>
    <w:p w:rsidR="00AC7FC0" w:rsidRPr="00665A07" w:rsidRDefault="00AC7FC0" w:rsidP="00665A07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schakelcode (gerelateerd aan het stuurstroomschema).</w:t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leidingen: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type</w:t>
      </w:r>
      <w:r w:rsidR="00795FFE">
        <w:rPr>
          <w:rFonts w:ascii="Verdana" w:hAnsi="Verdana"/>
          <w:sz w:val="18"/>
          <w:szCs w:val="18"/>
        </w:rPr>
        <w:t xml:space="preserve"> kabel/leiding</w:t>
      </w:r>
      <w:r w:rsidRPr="00665A07">
        <w:rPr>
          <w:rFonts w:ascii="Verdana" w:hAnsi="Verdana"/>
          <w:sz w:val="18"/>
          <w:szCs w:val="18"/>
        </w:rPr>
        <w:t>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het aantal aders;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kerndoorsnede;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de lengte;</w:t>
      </w:r>
    </w:p>
    <w:p w:rsidR="00AC7FC0" w:rsidRPr="00665A07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665A07">
        <w:rPr>
          <w:rFonts w:ascii="Verdana" w:hAnsi="Verdana"/>
          <w:sz w:val="18"/>
          <w:szCs w:val="18"/>
        </w:rPr>
        <w:t>aantal parallel (indien meer dan één).</w:t>
      </w:r>
    </w:p>
    <w:p w:rsidR="00AC7FC0" w:rsidRPr="00602920" w:rsidRDefault="00AC7FC0" w:rsidP="00AC7FC0">
      <w:pPr>
        <w:pStyle w:val="Lijstalinea"/>
        <w:ind w:left="0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nl-NL"/>
        </w:rPr>
        <w:drawing>
          <wp:inline distT="0" distB="0" distL="0" distR="0">
            <wp:extent cx="3848400" cy="885600"/>
            <wp:effectExtent l="0" t="0" r="0" b="0"/>
            <wp:docPr id="29" name="Afbeelding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idingen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04" t="44537" r="31045" b="43721"/>
                    <a:stretch/>
                  </pic:blipFill>
                  <pic:spPr bwMode="auto">
                    <a:xfrm>
                      <a:off x="0" y="0"/>
                      <a:ext cx="3848400" cy="88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FFE" w:rsidRDefault="00795FFE">
      <w:pPr>
        <w:spacing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lastRenderedPageBreak/>
        <w:t xml:space="preserve">Gegevens </w:t>
      </w:r>
      <w:r w:rsidR="00AC7FC0" w:rsidRPr="00665A07">
        <w:rPr>
          <w:rStyle w:val="Zwaar"/>
          <w:sz w:val="20"/>
          <w:szCs w:val="20"/>
        </w:rPr>
        <w:t>distributie- en eindgroepen: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groepsnummer;</w:t>
      </w:r>
    </w:p>
    <w:p w:rsidR="009556F9" w:rsidRDefault="009556F9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Omschrijving aangesloten</w:t>
      </w:r>
      <w:r w:rsidR="001B23F0">
        <w:rPr>
          <w:rFonts w:ascii="Verdana" w:hAnsi="Verdana"/>
          <w:sz w:val="18"/>
          <w:szCs w:val="18"/>
        </w:rPr>
        <w:t xml:space="preserve"> componenten;</w:t>
      </w:r>
    </w:p>
    <w:p w:rsidR="001B23F0" w:rsidRPr="00795FFE" w:rsidRDefault="001B23F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Gegevens van de leiding (zie: gegevens leidingen)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aangesloten vermogen (VA);</w:t>
      </w:r>
    </w:p>
    <w:p w:rsidR="00AC7FC0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het te verwachten vermogen</w:t>
      </w:r>
      <w:r w:rsidR="001B23F0">
        <w:rPr>
          <w:rFonts w:ascii="Verdana" w:hAnsi="Verdana"/>
          <w:sz w:val="18"/>
          <w:szCs w:val="18"/>
        </w:rPr>
        <w:t xml:space="preserve"> tijdens de zomer(piek)</w:t>
      </w:r>
      <w:r w:rsidRPr="00795FFE">
        <w:rPr>
          <w:rFonts w:ascii="Verdana" w:hAnsi="Verdana"/>
          <w:sz w:val="18"/>
          <w:szCs w:val="18"/>
        </w:rPr>
        <w:t xml:space="preserve"> </w:t>
      </w:r>
      <w:r w:rsidR="001B23F0">
        <w:rPr>
          <w:rFonts w:ascii="Verdana" w:hAnsi="Verdana"/>
          <w:sz w:val="18"/>
          <w:szCs w:val="18"/>
        </w:rPr>
        <w:t xml:space="preserve">- </w:t>
      </w:r>
      <w:r w:rsidRPr="00795FFE">
        <w:rPr>
          <w:rFonts w:ascii="Verdana" w:hAnsi="Verdana"/>
          <w:sz w:val="18"/>
          <w:szCs w:val="18"/>
        </w:rPr>
        <w:t>(VVA</w:t>
      </w:r>
      <w:r w:rsidR="001B23F0">
        <w:rPr>
          <w:rFonts w:ascii="Verdana" w:hAnsi="Verdana"/>
          <w:sz w:val="18"/>
          <w:szCs w:val="18"/>
        </w:rPr>
        <w:t>-Z</w:t>
      </w:r>
      <w:r w:rsidRPr="00795FFE">
        <w:rPr>
          <w:rFonts w:ascii="Verdana" w:hAnsi="Verdana"/>
          <w:sz w:val="18"/>
          <w:szCs w:val="18"/>
        </w:rPr>
        <w:t>).</w:t>
      </w:r>
      <w:r w:rsidR="001B23F0">
        <w:rPr>
          <w:rFonts w:ascii="Verdana" w:hAnsi="Verdana"/>
          <w:sz w:val="18"/>
          <w:szCs w:val="18"/>
        </w:rPr>
        <w:t xml:space="preserve"> [bij max koude vraag koeling]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het te verwachten vermogen </w:t>
      </w:r>
      <w:r>
        <w:rPr>
          <w:rFonts w:ascii="Verdana" w:hAnsi="Verdana"/>
          <w:sz w:val="18"/>
          <w:szCs w:val="18"/>
        </w:rPr>
        <w:t xml:space="preserve">tijdens de winter(piek)- </w:t>
      </w:r>
      <w:r w:rsidRPr="00795FFE">
        <w:rPr>
          <w:rFonts w:ascii="Verdana" w:hAnsi="Verdana"/>
          <w:sz w:val="18"/>
          <w:szCs w:val="18"/>
        </w:rPr>
        <w:t>(VVA</w:t>
      </w:r>
      <w:r>
        <w:rPr>
          <w:rFonts w:ascii="Verdana" w:hAnsi="Verdana"/>
          <w:sz w:val="18"/>
          <w:szCs w:val="18"/>
        </w:rPr>
        <w:t>-W</w:t>
      </w:r>
      <w:r w:rsidRPr="00795FFE">
        <w:rPr>
          <w:rFonts w:ascii="Verdana" w:hAnsi="Verdana"/>
          <w:sz w:val="18"/>
          <w:szCs w:val="18"/>
        </w:rPr>
        <w:t>).</w:t>
      </w:r>
      <w:r>
        <w:rPr>
          <w:rFonts w:ascii="Verdana" w:hAnsi="Verdana"/>
          <w:sz w:val="18"/>
          <w:szCs w:val="18"/>
        </w:rPr>
        <w:t xml:space="preserve"> [bij max verwarmings vraag]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het te verwachten vermogen </w:t>
      </w:r>
      <w:r>
        <w:rPr>
          <w:rFonts w:ascii="Verdana" w:hAnsi="Verdana"/>
          <w:sz w:val="18"/>
          <w:szCs w:val="18"/>
        </w:rPr>
        <w:t xml:space="preserve">tijdens NSA bedrijf </w:t>
      </w:r>
      <w:r w:rsidRPr="00795FFE">
        <w:rPr>
          <w:rFonts w:ascii="Verdana" w:hAnsi="Verdana"/>
          <w:sz w:val="18"/>
          <w:szCs w:val="18"/>
        </w:rPr>
        <w:t>(VVA</w:t>
      </w:r>
      <w:r>
        <w:rPr>
          <w:rFonts w:ascii="Verdana" w:hAnsi="Verdana"/>
          <w:sz w:val="18"/>
          <w:szCs w:val="18"/>
        </w:rPr>
        <w:t>-NSA bedrijf</w:t>
      </w:r>
      <w:r w:rsidRPr="00795FFE">
        <w:rPr>
          <w:rFonts w:ascii="Verdana" w:hAnsi="Verdana"/>
          <w:sz w:val="18"/>
          <w:szCs w:val="18"/>
        </w:rPr>
        <w:t>).</w:t>
      </w:r>
      <w:r>
        <w:rPr>
          <w:rFonts w:ascii="Verdana" w:hAnsi="Verdana"/>
          <w:sz w:val="18"/>
          <w:szCs w:val="18"/>
        </w:rPr>
        <w:t xml:space="preserve"> [factor=100%]</w:t>
      </w:r>
    </w:p>
    <w:p w:rsidR="001B23F0" w:rsidRDefault="001B23F0" w:rsidP="001B23F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(het toepassen van een overal gelijktijdigheidsfactor is NIET toegestaan)</w:t>
      </w:r>
    </w:p>
    <w:p w:rsidR="00AC7FC0" w:rsidRPr="00602920" w:rsidRDefault="00795FFE" w:rsidP="00AC7FC0">
      <w:pPr>
        <w:rPr>
          <w:noProof/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76200</wp:posOffset>
            </wp:positionV>
            <wp:extent cx="4914900" cy="2400300"/>
            <wp:effectExtent l="19050" t="0" r="0" b="0"/>
            <wp:wrapTopAndBottom/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tributie- en eindgroepen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90" t="34415" r="28901" b="33599"/>
                    <a:stretch/>
                  </pic:blipFill>
                  <pic:spPr bwMode="auto">
                    <a:xfrm>
                      <a:off x="0" y="0"/>
                      <a:ext cx="4914900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C7FC0" w:rsidRPr="00665A07" w:rsidRDefault="00BA7A51" w:rsidP="00665A07">
      <w:pPr>
        <w:pStyle w:val="Geenafstand"/>
        <w:spacing w:after="120"/>
        <w:rPr>
          <w:rStyle w:val="Zwaar"/>
          <w:sz w:val="20"/>
          <w:szCs w:val="20"/>
        </w:rPr>
      </w:pPr>
      <w:r>
        <w:rPr>
          <w:rStyle w:val="Zwaar"/>
          <w:sz w:val="20"/>
          <w:szCs w:val="20"/>
        </w:rPr>
        <w:t xml:space="preserve">Gegevens </w:t>
      </w:r>
      <w:r w:rsidR="00AC7FC0" w:rsidRPr="00665A07">
        <w:rPr>
          <w:rStyle w:val="Zwaar"/>
          <w:sz w:val="20"/>
          <w:szCs w:val="20"/>
        </w:rPr>
        <w:t>kastaanzichten: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positie van de installatieonderdelen;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 xml:space="preserve">de codering van hoofdschakelaar(s); 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codering van distributie- en eindgroepen.</w:t>
      </w:r>
    </w:p>
    <w:p w:rsidR="00AC7FC0" w:rsidRDefault="00AC7FC0" w:rsidP="00AC7FC0">
      <w:pPr>
        <w:ind w:left="567" w:hanging="141"/>
        <w:rPr>
          <w:szCs w:val="24"/>
        </w:rPr>
      </w:pPr>
    </w:p>
    <w:p w:rsidR="00AC7FC0" w:rsidRDefault="00AC7FC0" w:rsidP="00AC7FC0">
      <w:pPr>
        <w:ind w:left="567" w:hanging="141"/>
        <w:rPr>
          <w:szCs w:val="24"/>
        </w:rPr>
      </w:pPr>
    </w:p>
    <w:p w:rsidR="00AC7FC0" w:rsidRDefault="00795FFE" w:rsidP="00AC7FC0">
      <w:pPr>
        <w:ind w:left="567" w:hanging="141"/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71120</wp:posOffset>
            </wp:positionV>
            <wp:extent cx="3668395" cy="2790825"/>
            <wp:effectExtent l="19050" t="0" r="8255" b="0"/>
            <wp:wrapTopAndBottom/>
            <wp:docPr id="1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7FC0" w:rsidRDefault="00AC7FC0" w:rsidP="00AC7FC0">
      <w:pPr>
        <w:rPr>
          <w:szCs w:val="24"/>
        </w:rPr>
      </w:pPr>
      <w:r>
        <w:rPr>
          <w:szCs w:val="24"/>
        </w:rPr>
        <w:br w:type="page"/>
      </w:r>
    </w:p>
    <w:p w:rsidR="00795FFE" w:rsidRPr="00F4398C" w:rsidRDefault="00795FFE" w:rsidP="00795FFE">
      <w:pPr>
        <w:spacing w:after="120"/>
        <w:rPr>
          <w:rStyle w:val="Zwaar"/>
          <w:sz w:val="24"/>
          <w:szCs w:val="24"/>
        </w:rPr>
      </w:pPr>
      <w:r w:rsidRPr="00F4398C">
        <w:rPr>
          <w:rStyle w:val="Zwaar"/>
          <w:sz w:val="24"/>
          <w:szCs w:val="24"/>
        </w:rPr>
        <w:lastRenderedPageBreak/>
        <w:t>Installatieschema</w:t>
      </w:r>
    </w:p>
    <w:p w:rsidR="00AC7FC0" w:rsidRDefault="00AC7FC0" w:rsidP="00AC7FC0">
      <w:pPr>
        <w:rPr>
          <w:szCs w:val="24"/>
        </w:rPr>
      </w:pPr>
      <w:r w:rsidRPr="00602920">
        <w:rPr>
          <w:szCs w:val="24"/>
        </w:rPr>
        <w:t>Een installatietekening</w:t>
      </w:r>
      <w:r>
        <w:rPr>
          <w:szCs w:val="24"/>
        </w:rPr>
        <w:t xml:space="preserve"> is een tekening waarop is aangegeven waar de installatieonderdelen zich bevinden en door welke voedingsbron deze worden gevoed. </w:t>
      </w:r>
    </w:p>
    <w:p w:rsidR="00AC7FC0" w:rsidRDefault="00AC7FC0" w:rsidP="00AC7FC0">
      <w:pPr>
        <w:rPr>
          <w:szCs w:val="24"/>
        </w:rPr>
      </w:pPr>
    </w:p>
    <w:p w:rsidR="00AC7FC0" w:rsidRPr="00602920" w:rsidRDefault="00AC7FC0" w:rsidP="00AC7FC0">
      <w:pPr>
        <w:rPr>
          <w:szCs w:val="24"/>
        </w:rPr>
      </w:pPr>
      <w:r>
        <w:rPr>
          <w:szCs w:val="24"/>
        </w:rPr>
        <w:t xml:space="preserve">Op installatietekeningen </w:t>
      </w:r>
      <w:r w:rsidRPr="00602920">
        <w:rPr>
          <w:szCs w:val="24"/>
        </w:rPr>
        <w:t>dien</w:t>
      </w:r>
      <w:r>
        <w:rPr>
          <w:szCs w:val="24"/>
        </w:rPr>
        <w:t>en</w:t>
      </w:r>
      <w:r w:rsidRPr="00602920">
        <w:rPr>
          <w:szCs w:val="24"/>
        </w:rPr>
        <w:t xml:space="preserve"> ten minste de volgende zaken te zijn aangegeven: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installatieonderdelen</w:t>
      </w:r>
      <w:r w:rsidR="00795FFE">
        <w:rPr>
          <w:rFonts w:ascii="Verdana" w:hAnsi="Verdana"/>
          <w:sz w:val="18"/>
          <w:szCs w:val="18"/>
        </w:rPr>
        <w:t xml:space="preserve"> en hun betreffende locatie</w:t>
      </w:r>
      <w:r w:rsidRPr="00795FFE">
        <w:rPr>
          <w:rFonts w:ascii="Verdana" w:hAnsi="Verdana"/>
          <w:sz w:val="18"/>
          <w:szCs w:val="18"/>
        </w:rPr>
        <w:t>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schakel- en verdeelinrichting waarop de installatieonderdelen zijn aangesloten;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groepsnummers;</w:t>
      </w:r>
    </w:p>
    <w:p w:rsidR="00AC7FC0" w:rsidRPr="00795FFE" w:rsidRDefault="00AC7FC0" w:rsidP="00AC7FC0">
      <w:pPr>
        <w:pStyle w:val="Lijstalinea"/>
        <w:widowControl w:val="0"/>
        <w:numPr>
          <w:ilvl w:val="0"/>
          <w:numId w:val="18"/>
        </w:numPr>
        <w:autoSpaceDN w:val="0"/>
        <w:ind w:left="426" w:hanging="284"/>
        <w:contextualSpacing w:val="0"/>
        <w:textAlignment w:val="baseline"/>
        <w:rPr>
          <w:rFonts w:ascii="Verdana" w:hAnsi="Verdana"/>
          <w:sz w:val="18"/>
          <w:szCs w:val="18"/>
        </w:rPr>
      </w:pPr>
      <w:r w:rsidRPr="00795FFE">
        <w:rPr>
          <w:rFonts w:ascii="Verdana" w:hAnsi="Verdana"/>
          <w:sz w:val="18"/>
          <w:szCs w:val="18"/>
        </w:rPr>
        <w:t>de schakelcodes</w:t>
      </w:r>
      <w:r w:rsidR="00795FFE">
        <w:rPr>
          <w:rFonts w:ascii="Verdana" w:hAnsi="Verdana"/>
          <w:sz w:val="18"/>
          <w:szCs w:val="18"/>
        </w:rPr>
        <w:t xml:space="preserve"> verlichting</w:t>
      </w:r>
      <w:r w:rsidRPr="00795FFE">
        <w:rPr>
          <w:rFonts w:ascii="Verdana" w:hAnsi="Verdana"/>
          <w:sz w:val="18"/>
          <w:szCs w:val="18"/>
        </w:rPr>
        <w:t>.</w:t>
      </w:r>
    </w:p>
    <w:p w:rsidR="00AC7FC0" w:rsidRPr="00AA286C" w:rsidRDefault="00AD4AC0" w:rsidP="00AC7FC0">
      <w:pPr>
        <w:tabs>
          <w:tab w:val="left" w:pos="0"/>
        </w:tabs>
        <w:rPr>
          <w:b/>
        </w:rPr>
      </w:pPr>
      <w:r>
        <w:rPr>
          <w:noProof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107315</wp:posOffset>
            </wp:positionV>
            <wp:extent cx="4622800" cy="6075680"/>
            <wp:effectExtent l="0" t="0" r="0" b="0"/>
            <wp:wrapSquare wrapText="bothSides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tallatietekening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2" t="15582" r="12717" b="14793"/>
                    <a:stretch/>
                  </pic:blipFill>
                  <pic:spPr bwMode="auto">
                    <a:xfrm>
                      <a:off x="0" y="0"/>
                      <a:ext cx="4622800" cy="6075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46455" w:rsidRDefault="00946455" w:rsidP="00AC7FC0"/>
    <w:sectPr w:rsidR="00946455" w:rsidSect="00AD4AC0">
      <w:headerReference w:type="default" r:id="rId24"/>
      <w:footerReference w:type="default" r:id="rId25"/>
      <w:headerReference w:type="first" r:id="rId26"/>
      <w:pgSz w:w="11906" w:h="16838" w:code="9"/>
      <w:pgMar w:top="1656" w:right="1418" w:bottom="1560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23F0" w:rsidRDefault="001B23F0" w:rsidP="00946455">
      <w:pPr>
        <w:spacing w:line="240" w:lineRule="auto"/>
      </w:pPr>
      <w:r>
        <w:separator/>
      </w:r>
    </w:p>
  </w:endnote>
  <w:endnote w:type="continuationSeparator" w:id="0">
    <w:p w:rsidR="001B23F0" w:rsidRDefault="001B23F0" w:rsidP="009464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jaVu Sans">
    <w:altName w:val="Arial"/>
    <w:charset w:val="00"/>
    <w:family w:val="swiss"/>
    <w:pitch w:val="variable"/>
    <w:sig w:usb0="E7000EFF" w:usb1="5200FDFF" w:usb2="0A042021" w:usb3="00000000" w:csb0="000001BF" w:csb1="00000000"/>
  </w:font>
  <w:font w:name="Lohit Hindi">
    <w:altName w:val="Times New Roman"/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Free 3 of 9 Extended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570768">
    <w:pPr>
      <w:pStyle w:val="Voettekst"/>
    </w:pPr>
    <w:r>
      <w:rPr>
        <w:noProof/>
      </w:rPr>
      <w:pict>
        <v:shape id="_x0000_s3089" style="position:absolute;margin-left:459.6pt;margin-top:791.85pt;width:98.2pt;height:14.4pt;z-index:25166131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style="mso-next-textbox:#_x0000_s3089" inset="0,0,0,0">
            <w:txbxContent>
              <w:p w:rsidR="001B23F0" w:rsidRDefault="001B23F0" w:rsidP="00AC7FC0">
                <w:pPr>
                  <w:pStyle w:val="Verdana65rechtsuitgelijnd"/>
                </w:pPr>
                <w:r>
                  <w:t xml:space="preserve">Pagina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PAGE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2</w:t>
                </w:r>
                <w:r w:rsidR="002D0532">
                  <w:rPr>
                    <w:noProof/>
                  </w:rPr>
                  <w:fldChar w:fldCharType="end"/>
                </w:r>
                <w:r>
                  <w:t xml:space="preserve"> van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NUMPAGES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10</w:t>
                </w:r>
                <w:r w:rsidR="002D0532"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40533711"/>
      <w:docPartObj>
        <w:docPartGallery w:val="Page Numbers (Bottom of Page)"/>
        <w:docPartUnique/>
      </w:docPartObj>
    </w:sdtPr>
    <w:sdtEndPr>
      <w:rPr>
        <w:rFonts w:asciiTheme="minorHAnsi" w:hAnsiTheme="minorHAnsi"/>
        <w:sz w:val="16"/>
        <w:szCs w:val="16"/>
      </w:rPr>
    </w:sdtEndPr>
    <w:sdtContent>
      <w:sdt>
        <w:sdtPr>
          <w:rPr>
            <w:rFonts w:asciiTheme="minorHAnsi" w:hAnsiTheme="minorHAnsi"/>
            <w:sz w:val="16"/>
            <w:szCs w:val="16"/>
          </w:rPr>
          <w:id w:val="-1705238520"/>
          <w:docPartObj>
            <w:docPartGallery w:val="Page Numbers (Top of Page)"/>
            <w:docPartUnique/>
          </w:docPartObj>
        </w:sdtPr>
        <w:sdtEndPr/>
        <w:sdtContent>
          <w:p w:rsidR="001B23F0" w:rsidRPr="00341CE5" w:rsidRDefault="001B23F0" w:rsidP="009E4907">
            <w:pPr>
              <w:pStyle w:val="Voettekst"/>
              <w:rPr>
                <w:rFonts w:asciiTheme="minorHAnsi" w:hAnsiTheme="minorHAnsi"/>
                <w:sz w:val="16"/>
                <w:szCs w:val="16"/>
              </w:rPr>
            </w:pPr>
            <w:r w:rsidRPr="00341CE5">
              <w:rPr>
                <w:rFonts w:asciiTheme="minorHAnsi" w:hAnsiTheme="minorHAnsi"/>
                <w:sz w:val="16"/>
                <w:szCs w:val="16"/>
              </w:rPr>
              <w:tab/>
              <w:t xml:space="preserve">Pagina 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begin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instrText>PAGE</w:instrTex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separate"/>
            </w:r>
            <w:r w:rsidR="00570768">
              <w:rPr>
                <w:rFonts w:asciiTheme="minorHAnsi" w:hAnsiTheme="minorHAnsi"/>
                <w:bCs/>
                <w:noProof/>
                <w:sz w:val="16"/>
                <w:szCs w:val="16"/>
              </w:rPr>
              <w:t>3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end"/>
            </w:r>
            <w:r w:rsidRPr="00341CE5">
              <w:rPr>
                <w:rFonts w:asciiTheme="minorHAnsi" w:hAnsiTheme="minorHAnsi"/>
                <w:sz w:val="16"/>
                <w:szCs w:val="16"/>
              </w:rPr>
              <w:t xml:space="preserve"> van 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begin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instrText>NUMPAGES</w:instrTex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separate"/>
            </w:r>
            <w:r w:rsidR="00570768">
              <w:rPr>
                <w:rFonts w:asciiTheme="minorHAnsi" w:hAnsiTheme="minorHAnsi"/>
                <w:bCs/>
                <w:noProof/>
                <w:sz w:val="16"/>
                <w:szCs w:val="16"/>
              </w:rPr>
              <w:t>10</w:t>
            </w:r>
            <w:r w:rsidR="00EC433C" w:rsidRPr="00341CE5">
              <w:rPr>
                <w:rFonts w:asciiTheme="minorHAnsi" w:hAnsiTheme="minorHAnsi"/>
                <w:bCs/>
                <w:sz w:val="16"/>
                <w:szCs w:val="16"/>
              </w:rPr>
              <w:fldChar w:fldCharType="end"/>
            </w:r>
            <w:r w:rsidRPr="00341CE5">
              <w:rPr>
                <w:rFonts w:asciiTheme="minorHAnsi" w:hAnsiTheme="minorHAnsi"/>
                <w:bCs/>
                <w:sz w:val="16"/>
                <w:szCs w:val="16"/>
              </w:rPr>
              <w:tab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23F0" w:rsidRDefault="001B23F0" w:rsidP="00946455">
      <w:pPr>
        <w:spacing w:line="240" w:lineRule="auto"/>
      </w:pPr>
      <w:r>
        <w:separator/>
      </w:r>
    </w:p>
  </w:footnote>
  <w:footnote w:type="continuationSeparator" w:id="0">
    <w:p w:rsidR="001B23F0" w:rsidRDefault="001B23F0" w:rsidP="0094645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570768">
    <w:r>
      <w:pict>
        <v:shape id="DGSHP5b166fc93c2f96.68104560" o:spid="_x0000_s3086" style="position:absolute;margin-left:279.2pt;margin-top:0;width:36.85pt;height:105.2pt;z-index:25165107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  <w:r>
                  <w:rPr>
                    <w:noProof/>
                  </w:rPr>
                  <w:drawing>
                    <wp:inline distT="0" distB="0" distL="0" distR="0">
                      <wp:extent cx="467995" cy="1583865"/>
                      <wp:effectExtent l="0" t="0" r="0" b="0"/>
                      <wp:docPr id="2" name="Rijkslint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Rijkslint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67995" cy="158386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 anchory="page"/>
        </v:shape>
      </w:pict>
    </w:r>
    <w:r>
      <w:pict>
        <v:shape id="DGSHP5b166fc93cc307.83579473" o:spid="_x0000_s3085" style="position:absolute;margin-left:316.05pt;margin-top:0;width:184.25pt;height:105.2pt;z-index:251652096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  <w:r>
                  <w:rPr>
                    <w:noProof/>
                  </w:rPr>
                  <w:drawing>
                    <wp:inline distT="0" distB="0" distL="0" distR="0">
                      <wp:extent cx="2339975" cy="1582834"/>
                      <wp:effectExtent l="0" t="0" r="0" b="0"/>
                      <wp:docPr id="4" name="RGD_Standaard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" name="RGD_Standaard"/>
                              <pic:cNvPicPr/>
                            </pic:nvPicPr>
                            <pic:blipFill>
                              <a:blip r:embed="rId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339975" cy="158283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 anchory="page"/>
        </v:shape>
      </w:pict>
    </w:r>
    <w:r>
      <w:pict>
        <v:shape id="DGSHP5b166fc93d1923.01204739" o:spid="_x0000_s3084" style="position:absolute;margin-left:79.35pt;margin-top:152.75pt;width:263.95pt;height:87.75pt;z-index:251653120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d6f49.57216449" o:spid="_x0000_s3082" style="position:absolute;margin-left:467.1pt;margin-top:802.95pt;width:98.2pt;height:11.3pt;z-index:251655168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pStyle w:val="Verdana65rechtsuitgelijnd"/>
                </w:pPr>
                <w:r>
                  <w:t xml:space="preserve">Pagina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PAGE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</w:t>
                </w:r>
                <w:r w:rsidR="002D0532">
                  <w:rPr>
                    <w:noProof/>
                  </w:rPr>
                  <w:fldChar w:fldCharType="end"/>
                </w:r>
                <w:r>
                  <w:t xml:space="preserve"> van </w:t>
                </w:r>
                <w:r w:rsidR="002D0532">
                  <w:rPr>
                    <w:noProof/>
                  </w:rPr>
                  <w:fldChar w:fldCharType="begin"/>
                </w:r>
                <w:r w:rsidR="002D0532">
                  <w:rPr>
                    <w:noProof/>
                  </w:rPr>
                  <w:instrText>NUMPAGES</w:instrText>
                </w:r>
                <w:r w:rsidR="002D0532">
                  <w:rPr>
                    <w:noProof/>
                  </w:rPr>
                  <w:fldChar w:fldCharType="separate"/>
                </w:r>
                <w:r w:rsidR="00570768">
                  <w:rPr>
                    <w:noProof/>
                  </w:rPr>
                  <w:t>10</w:t>
                </w:r>
                <w:r w:rsidR="002D0532"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DGSHP5b166fc93dd204.26276427" o:spid="_x0000_s3081" style="position:absolute;margin-left:79.35pt;margin-top:802.95pt;width:216.55pt;height:12.75pt;z-index:251656192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de1c1.25728063" o:spid="_x0000_s3080" style="position:absolute;margin-left:79.35pt;margin-top:256.25pt;width:85pt;height:33.7pt;z-index:251657216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spacing w:line="240" w:lineRule="auto"/>
                </w:pPr>
              </w:p>
            </w:txbxContent>
          </v:textbox>
          <w10:wrap anchorx="page" anchory="page"/>
        </v:shape>
      </w:pict>
    </w:r>
    <w:r>
      <w:pict>
        <v:shape id="DGSHP5b166fc93e3ae9.47862788" o:spid="_x0000_s3079" style="position:absolute;margin-left:79.35pt;margin-top:132.65pt;width:216.55pt;height:13.6pt;z-index:251658240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/>
            </w:txbxContent>
          </v:textbox>
          <w10:wrap anchorx="page" anchory="page"/>
        </v:shape>
      </w:pict>
    </w:r>
    <w:r>
      <w:pict>
        <v:shape id="DGSHP5b166fc93e4b20.36025384" o:spid="_x0000_s3078" style="position:absolute;margin-left:175.7pt;margin-top:270.7pt;width:278.2pt;height:21.7pt;z-index:251659264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Pr="00AC7FC0" w:rsidRDefault="001B23F0" w:rsidP="00AC7FC0"/>
            </w:txbxContent>
          </v:textbox>
          <w10:wrap anchorx="page" anchory="page"/>
        </v:shape>
      </w:pict>
    </w:r>
    <w:r>
      <w:pict>
        <v:shape id="DGSHP5b166fc93e9090.67579573" o:spid="_x0000_s3077" style="position:absolute;margin-left:79.35pt;margin-top:329.95pt;width:374.25pt;height:45pt;z-index:251660288;mso-position-horizontal-relative:page;mso-position-vertical-relative:page" coordsize="21600,21600" o:spt="100" adj="0,,0" path="" filled="f" stroked="f">
          <v:stroke joinstyle="round"/>
          <v:formulas/>
          <v:path o:connecttype="segments"/>
          <v:textbox inset="0,0,0,0">
            <w:txbxContent>
              <w:p w:rsidR="001B23F0" w:rsidRDefault="001B23F0">
                <w:pPr>
                  <w:pStyle w:val="StandaardVerdana12bold"/>
                </w:pPr>
                <w:r>
                  <w:t>Minimum eisen tekeningen elektrische installatie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1B23F0" w:rsidP="009E4907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3F0" w:rsidRDefault="001B23F0">
    <w:pPr>
      <w:pStyle w:val="Koptekst"/>
    </w:pPr>
    <w:r>
      <w:ptab w:relativeTo="margin" w:alignment="center" w:leader="none"/>
    </w:r>
    <w:bookmarkStart w:id="1" w:name="lappendix"/>
    <w:bookmarkStart w:id="2" w:name="logo"/>
    <w:bookmarkEnd w:id="1"/>
    <w:bookmarkEnd w:id="2"/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4386DA7"/>
    <w:multiLevelType w:val="multilevel"/>
    <w:tmpl w:val="A8DE32A7"/>
    <w:name w:val="Bijlage_Lid_Artikel_Genummerd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8CC86D1D"/>
    <w:multiLevelType w:val="multilevel"/>
    <w:tmpl w:val="CBD232DE"/>
    <w:name w:val="Agendapunten"/>
    <w:lvl w:ilvl="0">
      <w:start w:val="1"/>
      <w:numFmt w:val="decimal"/>
      <w:pStyle w:val="Agendapunt"/>
      <w:lvlText w:val="%1."/>
      <w:lvlJc w:val="left"/>
      <w:pPr>
        <w:ind w:left="680" w:hanging="6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92464A07"/>
    <w:multiLevelType w:val="multilevel"/>
    <w:tmpl w:val="1970BBE7"/>
    <w:name w:val="Bijlage_Lid_Artikel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96F81609"/>
    <w:multiLevelType w:val="multilevel"/>
    <w:tmpl w:val="6E460C78"/>
    <w:name w:val="Agenda Tactisch opsomming"/>
    <w:lvl w:ilvl="0">
      <w:start w:val="1"/>
      <w:numFmt w:val="decimal"/>
      <w:pStyle w:val="AgendaTactischniveau1"/>
      <w:lvlText w:val="%1."/>
      <w:lvlJc w:val="left"/>
      <w:pPr>
        <w:ind w:left="1037" w:hanging="357"/>
      </w:pPr>
    </w:lvl>
    <w:lvl w:ilvl="1">
      <w:start w:val="1"/>
      <w:numFmt w:val="decimal"/>
      <w:pStyle w:val="AgendaTactischniveau2"/>
      <w:lvlText w:val="%1.%2"/>
      <w:lvlJc w:val="left"/>
      <w:pPr>
        <w:ind w:left="1037" w:hanging="357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A3D20C52"/>
    <w:multiLevelType w:val="multilevel"/>
    <w:tmpl w:val="1F8AD1C0"/>
    <w:name w:val="Rapport"/>
    <w:lvl w:ilvl="0">
      <w:start w:val="1"/>
      <w:numFmt w:val="decimal"/>
      <w:pStyle w:val="RapportNiveau1"/>
      <w:lvlText w:val="%1."/>
      <w:lvlJc w:val="left"/>
      <w:pPr>
        <w:ind w:left="0" w:hanging="1120"/>
      </w:pPr>
    </w:lvl>
    <w:lvl w:ilvl="1">
      <w:start w:val="1"/>
      <w:numFmt w:val="decimal"/>
      <w:pStyle w:val="RapportNiveau2"/>
      <w:lvlText w:val="%1.%2."/>
      <w:lvlJc w:val="left"/>
      <w:pPr>
        <w:ind w:left="0" w:hanging="1120"/>
      </w:pPr>
    </w:lvl>
    <w:lvl w:ilvl="2">
      <w:start w:val="1"/>
      <w:numFmt w:val="decimal"/>
      <w:pStyle w:val="RapportNiveau3"/>
      <w:lvlText w:val="%1.%2.%3."/>
      <w:lvlJc w:val="left"/>
      <w:pPr>
        <w:ind w:left="0" w:hanging="1120"/>
      </w:pPr>
    </w:lvl>
    <w:lvl w:ilvl="3">
      <w:start w:val="1"/>
      <w:numFmt w:val="decimal"/>
      <w:pStyle w:val="RapportNiveau4"/>
      <w:lvlText w:val=""/>
      <w:lvlJc w:val="left"/>
      <w:pPr>
        <w:ind w:left="1120" w:hanging="1120"/>
      </w:pPr>
    </w:lvl>
    <w:lvl w:ilvl="4">
      <w:start w:val="1"/>
      <w:numFmt w:val="bullet"/>
      <w:pStyle w:val="RapportNiveau5"/>
      <w:lvlText w:val="●"/>
      <w:lvlJc w:val="left"/>
      <w:pPr>
        <w:ind w:left="1600" w:hanging="360"/>
      </w:p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A434D003"/>
    <w:multiLevelType w:val="multilevel"/>
    <w:tmpl w:val="AE811398"/>
    <w:name w:val="Standaard bullit"/>
    <w:lvl w:ilvl="0">
      <w:start w:val="1"/>
      <w:numFmt w:val="bullet"/>
      <w:pStyle w:val="Standaardopsommingitem"/>
      <w:lvlText w:val="●"/>
      <w:lvlJc w:val="left"/>
      <w:pPr>
        <w:ind w:left="540" w:hanging="54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AE8E6335"/>
    <w:multiLevelType w:val="multilevel"/>
    <w:tmpl w:val="329F1679"/>
    <w:name w:val="Bijlage Nummering"/>
    <w:lvl w:ilvl="0">
      <w:start w:val="1"/>
      <w:numFmt w:val="decimal"/>
      <w:pStyle w:val="Bijlage"/>
      <w:lvlText w:val="Bijlage %1."/>
      <w:lvlJc w:val="left"/>
      <w:pPr>
        <w:ind w:left="1080" w:hanging="10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C210E5CE"/>
    <w:multiLevelType w:val="multilevel"/>
    <w:tmpl w:val="8B450807"/>
    <w:name w:val="Inhoudsopgave_hoofdletters"/>
    <w:lvl w:ilvl="0">
      <w:start w:val="1"/>
      <w:numFmt w:val="decimal"/>
      <w:pStyle w:val="KopVerdana9hoofdletters"/>
      <w:lvlText w:val=""/>
      <w:lvlJc w:val="left"/>
      <w:pPr>
        <w:ind w:left="0" w:firstLine="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E6CB8E0E"/>
    <w:multiLevelType w:val="multilevel"/>
    <w:tmpl w:val="F4D00279"/>
    <w:name w:val="Nummering Bijlage Wijz. Overeenkomst"/>
    <w:lvl w:ilvl="0">
      <w:start w:val="1"/>
      <w:numFmt w:val="decimalZero"/>
      <w:pStyle w:val="ArtnrBijlageWijzOvereenkomst"/>
      <w:lvlText w:val="%1."/>
      <w:lvlJc w:val="left"/>
      <w:pPr>
        <w:ind w:left="425" w:hanging="42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F424EFD8"/>
    <w:multiLevelType w:val="multilevel"/>
    <w:tmpl w:val="3A567CA3"/>
    <w:name w:val="Artikelopmaak"/>
    <w:lvl w:ilvl="0">
      <w:start w:val="1"/>
      <w:numFmt w:val="decimal"/>
      <w:pStyle w:val="Kop1"/>
      <w:lvlText w:val="Artikel %1."/>
      <w:lvlJc w:val="left"/>
      <w:pPr>
        <w:ind w:left="1140" w:hanging="1140"/>
      </w:pPr>
    </w:lvl>
    <w:lvl w:ilvl="1">
      <w:start w:val="1"/>
      <w:numFmt w:val="decimal"/>
      <w:pStyle w:val="Kop2"/>
      <w:lvlText w:val="%2."/>
      <w:lvlJc w:val="left"/>
      <w:pPr>
        <w:ind w:left="420" w:hanging="420"/>
      </w:pPr>
    </w:lvl>
    <w:lvl w:ilvl="2">
      <w:start w:val="1"/>
      <w:numFmt w:val="lowerLetter"/>
      <w:pStyle w:val="Kop3"/>
      <w:lvlText w:val="%3."/>
      <w:lvlJc w:val="left"/>
      <w:pPr>
        <w:ind w:left="820" w:hanging="400"/>
      </w:pPr>
    </w:lvl>
    <w:lvl w:ilvl="3">
      <w:start w:val="1"/>
      <w:numFmt w:val="lowerLetter"/>
      <w:pStyle w:val="Kop4"/>
      <w:lvlText w:val="%4."/>
      <w:lvlJc w:val="left"/>
      <w:pPr>
        <w:ind w:left="420" w:hanging="420"/>
      </w:pPr>
    </w:lvl>
    <w:lvl w:ilvl="4">
      <w:start w:val="1"/>
      <w:numFmt w:val="decimal"/>
      <w:pStyle w:val="Kop5streepjestegenkantlijn"/>
      <w:lvlText w:val="-"/>
      <w:lvlJc w:val="left"/>
      <w:pPr>
        <w:ind w:left="420" w:hanging="420"/>
      </w:p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2B93917"/>
    <w:multiLevelType w:val="multilevel"/>
    <w:tmpl w:val="C4684684"/>
    <w:name w:val="Agenda opsomming"/>
    <w:lvl w:ilvl="0">
      <w:start w:val="1"/>
      <w:numFmt w:val="decimal"/>
      <w:pStyle w:val="AgendaVerdana85opsomming"/>
      <w:lvlText w:val="%1."/>
      <w:lvlJc w:val="left"/>
      <w:pPr>
        <w:ind w:left="680" w:hanging="68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09FFC32"/>
    <w:multiLevelType w:val="multilevel"/>
    <w:tmpl w:val="493612F9"/>
    <w:name w:val="Artikel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2DF93B"/>
    <w:multiLevelType w:val="multilevel"/>
    <w:tmpl w:val="45E6A3C0"/>
    <w:name w:val="Artikel niveau 2"/>
    <w:lvl w:ilvl="0">
      <w:start w:val="1"/>
      <w:numFmt w:val="decimal"/>
      <w:lvlText w:val="%1."/>
      <w:lvlJc w:val="left"/>
      <w:pPr>
        <w:ind w:left="1120" w:hanging="112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0DB1B78"/>
    <w:multiLevelType w:val="multilevel"/>
    <w:tmpl w:val="A002CDE8"/>
    <w:name w:val="Huurovereenkomst nummering Artikel"/>
    <w:lvl w:ilvl="0">
      <w:start w:val="1"/>
      <w:numFmt w:val="decimal"/>
      <w:pStyle w:val="HuurovereenkomstArtikel"/>
      <w:lvlText w:val="Artikel %1"/>
      <w:lvlJc w:val="left"/>
      <w:pPr>
        <w:ind w:left="1411" w:hanging="1411"/>
      </w:pPr>
    </w:lvl>
    <w:lvl w:ilvl="1">
      <w:start w:val="1"/>
      <w:numFmt w:val="decimal"/>
      <w:pStyle w:val="HuurovereenkomstLid"/>
      <w:lvlText w:val="%2."/>
      <w:lvlJc w:val="left"/>
      <w:pPr>
        <w:ind w:left="1411" w:hanging="1411"/>
      </w:pPr>
    </w:lvl>
    <w:lvl w:ilvl="2">
      <w:start w:val="1"/>
      <w:numFmt w:val="decimal"/>
      <w:pStyle w:val="HuurovereenkomstSublid"/>
      <w:lvlText w:val="%2.%3."/>
      <w:lvlJc w:val="left"/>
      <w:pPr>
        <w:ind w:left="1411" w:hanging="1411"/>
      </w:p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29CA08B"/>
    <w:multiLevelType w:val="multilevel"/>
    <w:tmpl w:val="CF29512D"/>
    <w:name w:val="Bijlage_Kop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3BA7F19"/>
    <w:multiLevelType w:val="hybridMultilevel"/>
    <w:tmpl w:val="6F5C9124"/>
    <w:lvl w:ilvl="0" w:tplc="0413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3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515D1DD0"/>
    <w:multiLevelType w:val="hybridMultilevel"/>
    <w:tmpl w:val="D29AE6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A32ABC"/>
    <w:multiLevelType w:val="hybridMultilevel"/>
    <w:tmpl w:val="3662BFA4"/>
    <w:lvl w:ilvl="0" w:tplc="A1CED39C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387566"/>
    <w:multiLevelType w:val="hybridMultilevel"/>
    <w:tmpl w:val="3A867C94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FC2018"/>
    <w:multiLevelType w:val="hybridMultilevel"/>
    <w:tmpl w:val="8F124B8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651663"/>
    <w:multiLevelType w:val="hybridMultilevel"/>
    <w:tmpl w:val="3670F57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6"/>
  </w:num>
  <w:num w:numId="8">
    <w:abstractNumId w:val="14"/>
  </w:num>
  <w:num w:numId="9">
    <w:abstractNumId w:val="2"/>
  </w:num>
  <w:num w:numId="10">
    <w:abstractNumId w:val="0"/>
  </w:num>
  <w:num w:numId="11">
    <w:abstractNumId w:val="13"/>
  </w:num>
  <w:num w:numId="12">
    <w:abstractNumId w:val="7"/>
  </w:num>
  <w:num w:numId="13">
    <w:abstractNumId w:val="8"/>
  </w:num>
  <w:num w:numId="14">
    <w:abstractNumId w:val="4"/>
  </w:num>
  <w:num w:numId="15">
    <w:abstractNumId w:val="5"/>
  </w:num>
  <w:num w:numId="16">
    <w:abstractNumId w:val="15"/>
  </w:num>
  <w:num w:numId="17">
    <w:abstractNumId w:val="18"/>
  </w:num>
  <w:num w:numId="18">
    <w:abstractNumId w:val="17"/>
  </w:num>
  <w:num w:numId="19">
    <w:abstractNumId w:val="16"/>
  </w:num>
  <w:num w:numId="20">
    <w:abstractNumId w:val="20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hyphenationZone w:val="425"/>
  <w:characterSpacingControl w:val="doNotCompress"/>
  <w:hdrShapeDefaults>
    <o:shapedefaults v:ext="edit" spidmax="3092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4398C"/>
    <w:rsid w:val="00002D63"/>
    <w:rsid w:val="00086184"/>
    <w:rsid w:val="0013111D"/>
    <w:rsid w:val="00175B0C"/>
    <w:rsid w:val="001B23F0"/>
    <w:rsid w:val="002D0532"/>
    <w:rsid w:val="00324D89"/>
    <w:rsid w:val="00341282"/>
    <w:rsid w:val="003958CC"/>
    <w:rsid w:val="00413A81"/>
    <w:rsid w:val="00570768"/>
    <w:rsid w:val="005D6704"/>
    <w:rsid w:val="0060494E"/>
    <w:rsid w:val="00665A07"/>
    <w:rsid w:val="00795FFE"/>
    <w:rsid w:val="00946455"/>
    <w:rsid w:val="00947998"/>
    <w:rsid w:val="009556F9"/>
    <w:rsid w:val="009E4907"/>
    <w:rsid w:val="00AC7FC0"/>
    <w:rsid w:val="00AD4AC0"/>
    <w:rsid w:val="00BA7A51"/>
    <w:rsid w:val="00CE1559"/>
    <w:rsid w:val="00D42C27"/>
    <w:rsid w:val="00EC433C"/>
    <w:rsid w:val="00F4398C"/>
    <w:rsid w:val="00F56A40"/>
    <w:rsid w:val="00FF0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92"/>
    <o:shapelayout v:ext="edit">
      <o:idmap v:ext="edit" data="1"/>
    </o:shapelayout>
  </w:shapeDefaults>
  <w:decimalSymbol w:val=","/>
  <w:listSeparator w:val=";"/>
  <w14:docId w14:val="6F3F708D"/>
  <w15:docId w15:val="{BC8A60D0-07B9-41BE-BDFC-F29FF3529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Lohit Hindi"/>
        <w:lang w:val="nl-NL" w:eastAsia="nl-NL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Aanhef">
    <w:name w:val="Salutation"/>
    <w:basedOn w:val="Standaard"/>
    <w:next w:val="Standaard"/>
    <w:rsid w:val="00946455"/>
  </w:style>
  <w:style w:type="paragraph" w:customStyle="1" w:styleId="Aanvinkvakje">
    <w:name w:val="Aanvinkvakje"/>
    <w:basedOn w:val="Standaard"/>
    <w:next w:val="Standaard"/>
    <w:rsid w:val="00946455"/>
    <w:pPr>
      <w:spacing w:line="440" w:lineRule="exact"/>
    </w:pPr>
    <w:rPr>
      <w:sz w:val="60"/>
      <w:szCs w:val="60"/>
    </w:rPr>
  </w:style>
  <w:style w:type="paragraph" w:customStyle="1" w:styleId="Afzendgegevens">
    <w:name w:val="Afzendgegevens"/>
    <w:basedOn w:val="Standaard"/>
    <w:next w:val="Standaard"/>
    <w:rsid w:val="00946455"/>
    <w:pPr>
      <w:tabs>
        <w:tab w:val="left" w:pos="2267"/>
      </w:tabs>
      <w:spacing w:line="180" w:lineRule="exact"/>
    </w:pPr>
    <w:rPr>
      <w:sz w:val="13"/>
      <w:szCs w:val="13"/>
    </w:rPr>
  </w:style>
  <w:style w:type="paragraph" w:customStyle="1" w:styleId="Agendaopsomming">
    <w:name w:val="Agenda opsomming"/>
    <w:basedOn w:val="Standaard"/>
    <w:next w:val="Standaard"/>
    <w:rsid w:val="00946455"/>
  </w:style>
  <w:style w:type="paragraph" w:customStyle="1" w:styleId="AgendaTactischinspring">
    <w:name w:val="Agenda Tactisch inspring"/>
    <w:basedOn w:val="Standaard"/>
    <w:next w:val="Standaard"/>
    <w:rsid w:val="00946455"/>
    <w:pPr>
      <w:ind w:left="1037"/>
    </w:pPr>
  </w:style>
  <w:style w:type="paragraph" w:customStyle="1" w:styleId="AgendaTactischniveau1">
    <w:name w:val="Agenda Tactisch niveau 1"/>
    <w:basedOn w:val="Standaard"/>
    <w:next w:val="Standaard"/>
    <w:rsid w:val="00946455"/>
    <w:pPr>
      <w:numPr>
        <w:numId w:val="2"/>
      </w:numPr>
    </w:pPr>
    <w:rPr>
      <w:b/>
    </w:rPr>
  </w:style>
  <w:style w:type="paragraph" w:customStyle="1" w:styleId="AgendaTactischniveau2">
    <w:name w:val="Agenda Tactisch niveau 2"/>
    <w:basedOn w:val="Standaard"/>
    <w:next w:val="Standaard"/>
    <w:rsid w:val="00946455"/>
    <w:pPr>
      <w:numPr>
        <w:ilvl w:val="1"/>
        <w:numId w:val="2"/>
      </w:numPr>
    </w:pPr>
  </w:style>
  <w:style w:type="paragraph" w:customStyle="1" w:styleId="AgendaTactischopsomming">
    <w:name w:val="Agenda Tactisch opsomming"/>
    <w:basedOn w:val="Standaard"/>
    <w:next w:val="Standaard"/>
    <w:rsid w:val="00946455"/>
  </w:style>
  <w:style w:type="paragraph" w:customStyle="1" w:styleId="AgendaVerdana85opsomming">
    <w:name w:val="Agenda Verdana 8;5 opsomming"/>
    <w:basedOn w:val="Standaard"/>
    <w:next w:val="Standaard"/>
    <w:rsid w:val="00946455"/>
    <w:pPr>
      <w:numPr>
        <w:numId w:val="1"/>
      </w:numPr>
    </w:pPr>
    <w:rPr>
      <w:b/>
    </w:rPr>
  </w:style>
  <w:style w:type="paragraph" w:customStyle="1" w:styleId="Agendapunt">
    <w:name w:val="Agendapunt"/>
    <w:basedOn w:val="Standaard"/>
    <w:next w:val="Standaard"/>
    <w:rsid w:val="00946455"/>
    <w:pPr>
      <w:numPr>
        <w:numId w:val="3"/>
      </w:numPr>
    </w:pPr>
    <w:rPr>
      <w:b/>
      <w:sz w:val="17"/>
      <w:szCs w:val="17"/>
    </w:rPr>
  </w:style>
  <w:style w:type="paragraph" w:customStyle="1" w:styleId="Agendapunten">
    <w:name w:val="Agendapunten"/>
    <w:basedOn w:val="Standaard"/>
    <w:next w:val="Standaard"/>
    <w:rsid w:val="00946455"/>
  </w:style>
  <w:style w:type="paragraph" w:customStyle="1" w:styleId="Algemenevoorwaarden">
    <w:name w:val="Algemene voorwaarden"/>
    <w:next w:val="Standaard"/>
    <w:rsid w:val="00946455"/>
    <w:pPr>
      <w:spacing w:line="180" w:lineRule="exact"/>
    </w:pPr>
    <w:rPr>
      <w:rFonts w:ascii="Verdana" w:hAnsi="Verdana"/>
      <w:i/>
      <w:color w:val="000000"/>
      <w:sz w:val="13"/>
      <w:szCs w:val="13"/>
    </w:rPr>
  </w:style>
  <w:style w:type="paragraph" w:customStyle="1" w:styleId="ArchiefkopieKop">
    <w:name w:val="Archiefkopie Kop"/>
    <w:basedOn w:val="Standaard"/>
    <w:next w:val="Standaard"/>
    <w:rsid w:val="00946455"/>
    <w:pPr>
      <w:spacing w:line="290" w:lineRule="exact"/>
    </w:pPr>
    <w:rPr>
      <w:sz w:val="29"/>
      <w:szCs w:val="29"/>
    </w:rPr>
  </w:style>
  <w:style w:type="paragraph" w:customStyle="1" w:styleId="ArtnrBijlageWijzOvereenkomst">
    <w:name w:val="Art.nr. Bijlage Wijz. Overeenkomst"/>
    <w:basedOn w:val="Standaard"/>
    <w:next w:val="Standaard"/>
    <w:rsid w:val="00946455"/>
    <w:pPr>
      <w:numPr>
        <w:numId w:val="13"/>
      </w:numPr>
      <w:spacing w:before="180"/>
    </w:pPr>
  </w:style>
  <w:style w:type="paragraph" w:customStyle="1" w:styleId="Artikel">
    <w:name w:val="Artikel"/>
    <w:basedOn w:val="Standaard"/>
    <w:next w:val="Standaard"/>
    <w:rsid w:val="00946455"/>
  </w:style>
  <w:style w:type="paragraph" w:customStyle="1" w:styleId="Artikelniveau2">
    <w:name w:val="Artikel niveau 2"/>
    <w:basedOn w:val="Standaard"/>
    <w:next w:val="Standaard"/>
    <w:rsid w:val="00946455"/>
  </w:style>
  <w:style w:type="paragraph" w:customStyle="1" w:styleId="Artikelopmaak">
    <w:name w:val="Artikelopmaak"/>
    <w:basedOn w:val="Standaard"/>
    <w:next w:val="Standaard"/>
    <w:rsid w:val="00946455"/>
    <w:rPr>
      <w:b/>
    </w:rPr>
  </w:style>
  <w:style w:type="paragraph" w:customStyle="1" w:styleId="Barcode">
    <w:name w:val="Barcode"/>
    <w:basedOn w:val="Standaard"/>
    <w:next w:val="Standaard"/>
    <w:rsid w:val="00946455"/>
    <w:rPr>
      <w:rFonts w:ascii="Free 3 of 9 Extended" w:hAnsi="Free 3 of 9 Extended"/>
      <w:sz w:val="40"/>
      <w:szCs w:val="40"/>
    </w:rPr>
  </w:style>
  <w:style w:type="paragraph" w:customStyle="1" w:styleId="Bezoekadres">
    <w:name w:val="Bezoekadres"/>
    <w:next w:val="Standaard"/>
    <w:rsid w:val="00946455"/>
    <w:pPr>
      <w:spacing w:line="180" w:lineRule="exact"/>
    </w:pPr>
    <w:rPr>
      <w:rFonts w:ascii="Verdana" w:hAnsi="Verdana"/>
      <w:b/>
      <w:color w:val="000000"/>
      <w:sz w:val="13"/>
      <w:szCs w:val="13"/>
    </w:rPr>
  </w:style>
  <w:style w:type="paragraph" w:customStyle="1" w:styleId="Bijlage">
    <w:name w:val="Bijlage"/>
    <w:basedOn w:val="Standaard"/>
    <w:next w:val="Standaard"/>
    <w:rsid w:val="00946455"/>
    <w:pPr>
      <w:numPr>
        <w:numId w:val="7"/>
      </w:numPr>
    </w:pPr>
  </w:style>
  <w:style w:type="paragraph" w:customStyle="1" w:styleId="BijlageNummering">
    <w:name w:val="Bijlage Nummering"/>
    <w:basedOn w:val="Standaard"/>
    <w:next w:val="Standaard"/>
    <w:rsid w:val="00946455"/>
  </w:style>
  <w:style w:type="paragraph" w:customStyle="1" w:styleId="BijlageWijzOvereenkomstKopje">
    <w:name w:val="Bijlage Wijz. Overeenkomst Kopje"/>
    <w:basedOn w:val="Standaard"/>
    <w:next w:val="Standaard"/>
    <w:rsid w:val="00946455"/>
    <w:rPr>
      <w:b/>
      <w:caps/>
      <w:sz w:val="20"/>
      <w:szCs w:val="20"/>
    </w:rPr>
  </w:style>
  <w:style w:type="paragraph" w:customStyle="1" w:styleId="BijlageKop">
    <w:name w:val="Bijlage_Kop"/>
    <w:basedOn w:val="Standaard"/>
    <w:next w:val="Standaard"/>
    <w:rsid w:val="00946455"/>
    <w:pPr>
      <w:spacing w:before="180" w:after="180"/>
    </w:pPr>
  </w:style>
  <w:style w:type="paragraph" w:customStyle="1" w:styleId="BijlageLidArtikel">
    <w:name w:val="Bijlage_Lid_Artikel"/>
    <w:basedOn w:val="Standaard"/>
    <w:next w:val="Standaard"/>
    <w:rsid w:val="00946455"/>
    <w:pPr>
      <w:ind w:left="400"/>
    </w:pPr>
  </w:style>
  <w:style w:type="paragraph" w:customStyle="1" w:styleId="BijlageLidArtikelGenummerd">
    <w:name w:val="Bijlage_Lid_Artikel_Genummerd"/>
    <w:basedOn w:val="Standaard"/>
    <w:next w:val="Standaard"/>
    <w:rsid w:val="00946455"/>
    <w:pPr>
      <w:spacing w:line="180" w:lineRule="exact"/>
    </w:pPr>
  </w:style>
  <w:style w:type="paragraph" w:customStyle="1" w:styleId="Embargo">
    <w:name w:val="Embargo"/>
    <w:next w:val="Standaard"/>
    <w:rsid w:val="00946455"/>
    <w:pPr>
      <w:spacing w:line="180" w:lineRule="exact"/>
    </w:pPr>
    <w:rPr>
      <w:rFonts w:ascii="Verdana" w:hAnsi="Verdana"/>
      <w:b/>
      <w:caps/>
      <w:color w:val="000000"/>
      <w:sz w:val="13"/>
      <w:szCs w:val="13"/>
    </w:rPr>
  </w:style>
  <w:style w:type="paragraph" w:customStyle="1" w:styleId="Gegevensdocument">
    <w:name w:val="Gegevens document"/>
    <w:next w:val="Standaard"/>
    <w:rsid w:val="00946455"/>
    <w:pPr>
      <w:tabs>
        <w:tab w:val="left" w:pos="1133"/>
      </w:tabs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Hoofdstuk">
    <w:name w:val="Hoofdstuk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HuurovereenkomstArtikel">
    <w:name w:val="Huurovereenkomst Artikel"/>
    <w:basedOn w:val="Standaard"/>
    <w:next w:val="Standaard"/>
    <w:rsid w:val="00946455"/>
    <w:pPr>
      <w:numPr>
        <w:numId w:val="11"/>
      </w:numPr>
      <w:spacing w:before="200" w:after="200"/>
    </w:pPr>
    <w:rPr>
      <w:b/>
      <w:sz w:val="17"/>
      <w:szCs w:val="17"/>
    </w:rPr>
  </w:style>
  <w:style w:type="paragraph" w:customStyle="1" w:styleId="Huurovereenkomstinspringen">
    <w:name w:val="Huurovereenkomst inspringen"/>
    <w:basedOn w:val="Standaard"/>
    <w:next w:val="Standaard"/>
    <w:rsid w:val="00946455"/>
    <w:pPr>
      <w:ind w:left="1411"/>
    </w:pPr>
  </w:style>
  <w:style w:type="paragraph" w:customStyle="1" w:styleId="HuurovereenkomstLid">
    <w:name w:val="Huurovereenkomst Lid"/>
    <w:basedOn w:val="Standaard"/>
    <w:next w:val="Standaard"/>
    <w:rsid w:val="00946455"/>
    <w:pPr>
      <w:numPr>
        <w:ilvl w:val="1"/>
        <w:numId w:val="11"/>
      </w:numPr>
    </w:pPr>
  </w:style>
  <w:style w:type="paragraph" w:customStyle="1" w:styleId="HuurovereenkomstnummeringArtikel">
    <w:name w:val="Huurovereenkomst nummering Artikel"/>
    <w:basedOn w:val="Standaard"/>
    <w:next w:val="Standaard"/>
    <w:rsid w:val="00946455"/>
    <w:pPr>
      <w:spacing w:before="200" w:after="200"/>
    </w:pPr>
    <w:rPr>
      <w:b/>
      <w:sz w:val="17"/>
      <w:szCs w:val="17"/>
    </w:rPr>
  </w:style>
  <w:style w:type="paragraph" w:customStyle="1" w:styleId="HuurovereenkomstSublid">
    <w:name w:val="Huurovereenkomst Sublid"/>
    <w:basedOn w:val="Standaard"/>
    <w:next w:val="Standaard"/>
    <w:rsid w:val="00946455"/>
    <w:pPr>
      <w:numPr>
        <w:ilvl w:val="2"/>
        <w:numId w:val="11"/>
      </w:numPr>
    </w:pPr>
  </w:style>
  <w:style w:type="paragraph" w:styleId="Inhopg1">
    <w:name w:val="toc 1"/>
    <w:basedOn w:val="Standaard"/>
    <w:next w:val="Standaard"/>
    <w:rsid w:val="00946455"/>
    <w:pPr>
      <w:spacing w:before="240" w:after="120"/>
    </w:pPr>
    <w:rPr>
      <w:b/>
      <w:sz w:val="20"/>
      <w:szCs w:val="20"/>
    </w:rPr>
  </w:style>
  <w:style w:type="paragraph" w:styleId="Inhopg2">
    <w:name w:val="toc 2"/>
    <w:basedOn w:val="Inhopg1"/>
    <w:next w:val="Standaard"/>
    <w:rsid w:val="00946455"/>
    <w:pPr>
      <w:spacing w:before="120" w:after="0"/>
      <w:ind w:left="180"/>
    </w:pPr>
    <w:rPr>
      <w:b w:val="0"/>
      <w:i/>
    </w:rPr>
  </w:style>
  <w:style w:type="paragraph" w:styleId="Inhopg3">
    <w:name w:val="toc 3"/>
    <w:basedOn w:val="Inhopg2"/>
    <w:next w:val="Standaard"/>
    <w:rsid w:val="00946455"/>
    <w:pPr>
      <w:spacing w:before="0"/>
      <w:ind w:left="360"/>
    </w:pPr>
    <w:rPr>
      <w:i w:val="0"/>
    </w:rPr>
  </w:style>
  <w:style w:type="paragraph" w:styleId="Inhopg4">
    <w:name w:val="toc 4"/>
    <w:basedOn w:val="Inhopg3"/>
    <w:next w:val="Standaard"/>
    <w:rsid w:val="00946455"/>
  </w:style>
  <w:style w:type="paragraph" w:styleId="Inhopg5">
    <w:name w:val="toc 5"/>
    <w:basedOn w:val="Inhopg4"/>
    <w:next w:val="Standaard"/>
    <w:rsid w:val="00946455"/>
  </w:style>
  <w:style w:type="paragraph" w:styleId="Inhopg6">
    <w:name w:val="toc 6"/>
    <w:basedOn w:val="Inhopg5"/>
    <w:next w:val="Standaard"/>
    <w:rsid w:val="00946455"/>
  </w:style>
  <w:style w:type="paragraph" w:styleId="Inhopg7">
    <w:name w:val="toc 7"/>
    <w:basedOn w:val="Inhopg6"/>
    <w:next w:val="Standaard"/>
    <w:rsid w:val="00946455"/>
  </w:style>
  <w:style w:type="paragraph" w:styleId="Inhopg8">
    <w:name w:val="toc 8"/>
    <w:basedOn w:val="Inhopg7"/>
    <w:next w:val="Standaard"/>
    <w:rsid w:val="00946455"/>
  </w:style>
  <w:style w:type="paragraph" w:styleId="Inhopg9">
    <w:name w:val="toc 9"/>
    <w:basedOn w:val="Inhopg8"/>
    <w:next w:val="Standaard"/>
    <w:rsid w:val="00946455"/>
  </w:style>
  <w:style w:type="paragraph" w:customStyle="1" w:styleId="Inhoudsopgavehoofdletters">
    <w:name w:val="Inhoudsopgave_hoofdletters"/>
    <w:basedOn w:val="Standaard"/>
    <w:next w:val="Standaard"/>
    <w:rsid w:val="00946455"/>
    <w:rPr>
      <w:caps/>
    </w:rPr>
  </w:style>
  <w:style w:type="table" w:customStyle="1" w:styleId="KadastraleTabel">
    <w:name w:val="Kadastrale Tabel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  <w:tblStylePr w:type="firstRow">
      <w:tblPr/>
      <w:tcPr>
        <w:shd w:val="clear" w:color="auto" w:fill="EEEEEE"/>
      </w:tcPr>
    </w:tblStylePr>
  </w:style>
  <w:style w:type="paragraph" w:customStyle="1" w:styleId="KopBijlage">
    <w:name w:val="Kop Bijlage"/>
    <w:basedOn w:val="Standaard"/>
    <w:next w:val="Standaard"/>
    <w:rsid w:val="00946455"/>
    <w:pPr>
      <w:pageBreakBefore/>
    </w:pPr>
    <w:rPr>
      <w:b/>
    </w:rPr>
  </w:style>
  <w:style w:type="paragraph" w:customStyle="1" w:styleId="KopDocumentgegevens">
    <w:name w:val="Kop Documentgegevens"/>
    <w:next w:val="Standaard"/>
    <w:rsid w:val="00946455"/>
    <w:pPr>
      <w:spacing w:line="240" w:lineRule="exact"/>
    </w:pPr>
    <w:rPr>
      <w:rFonts w:ascii="Verdana" w:hAnsi="Verdana"/>
      <w:color w:val="000000"/>
      <w:sz w:val="13"/>
      <w:szCs w:val="13"/>
    </w:rPr>
  </w:style>
  <w:style w:type="paragraph" w:customStyle="1" w:styleId="KopgegevensAgenda">
    <w:name w:val="Kop gegevens Agenda"/>
    <w:basedOn w:val="KopDocumentgegevens"/>
    <w:next w:val="Standaard"/>
    <w:rsid w:val="00946455"/>
    <w:pPr>
      <w:tabs>
        <w:tab w:val="left" w:pos="2267"/>
      </w:tabs>
    </w:pPr>
  </w:style>
  <w:style w:type="paragraph" w:customStyle="1" w:styleId="KopNotitiegegevens">
    <w:name w:val="Kop Notitie gegevens"/>
    <w:basedOn w:val="KopDocumentgegevens"/>
    <w:next w:val="Standaard"/>
    <w:rsid w:val="00946455"/>
    <w:pPr>
      <w:spacing w:before="80" w:after="160"/>
    </w:pPr>
  </w:style>
  <w:style w:type="paragraph" w:customStyle="1" w:styleId="KopVerdana9hoofdletters">
    <w:name w:val="Kop Verdana 9;hoofdletters"/>
    <w:basedOn w:val="Standaard"/>
    <w:next w:val="Standaard"/>
    <w:rsid w:val="00946455"/>
    <w:pPr>
      <w:numPr>
        <w:numId w:val="12"/>
      </w:numPr>
    </w:pPr>
    <w:rPr>
      <w:caps/>
    </w:rPr>
  </w:style>
  <w:style w:type="paragraph" w:customStyle="1" w:styleId="Kop1">
    <w:name w:val="Kop_1"/>
    <w:basedOn w:val="Standaard"/>
    <w:next w:val="Standaard"/>
    <w:rsid w:val="00946455"/>
    <w:pPr>
      <w:numPr>
        <w:numId w:val="6"/>
      </w:numPr>
    </w:pPr>
    <w:rPr>
      <w:b/>
    </w:rPr>
  </w:style>
  <w:style w:type="paragraph" w:customStyle="1" w:styleId="Kop2">
    <w:name w:val="Kop_2"/>
    <w:basedOn w:val="Standaard"/>
    <w:next w:val="Standaard"/>
    <w:rsid w:val="00946455"/>
    <w:pPr>
      <w:numPr>
        <w:ilvl w:val="1"/>
        <w:numId w:val="6"/>
      </w:numPr>
    </w:pPr>
  </w:style>
  <w:style w:type="paragraph" w:customStyle="1" w:styleId="Kop3">
    <w:name w:val="Kop_3"/>
    <w:basedOn w:val="Standaard"/>
    <w:next w:val="Standaard"/>
    <w:rsid w:val="00946455"/>
    <w:pPr>
      <w:numPr>
        <w:ilvl w:val="2"/>
        <w:numId w:val="6"/>
      </w:numPr>
    </w:pPr>
  </w:style>
  <w:style w:type="paragraph" w:customStyle="1" w:styleId="Kop4">
    <w:name w:val="Kop_4"/>
    <w:basedOn w:val="Standaard"/>
    <w:next w:val="Standaard"/>
    <w:rsid w:val="00946455"/>
    <w:pPr>
      <w:numPr>
        <w:ilvl w:val="3"/>
        <w:numId w:val="6"/>
      </w:numPr>
    </w:pPr>
  </w:style>
  <w:style w:type="paragraph" w:customStyle="1" w:styleId="Kop5streepjestegenkantlijn">
    <w:name w:val="Kop_5 streepjes tegen kantlijn"/>
    <w:basedOn w:val="Standaard"/>
    <w:next w:val="Standaard"/>
    <w:rsid w:val="00946455"/>
    <w:pPr>
      <w:numPr>
        <w:ilvl w:val="4"/>
        <w:numId w:val="6"/>
      </w:numPr>
    </w:pPr>
  </w:style>
  <w:style w:type="paragraph" w:customStyle="1" w:styleId="KopNiveau1Hoofdletters">
    <w:name w:val="Kop_Niveau_1_Hoofdletters"/>
    <w:basedOn w:val="Standaard"/>
    <w:next w:val="Standaard"/>
    <w:rsid w:val="00946455"/>
    <w:pPr>
      <w:pageBreakBefore/>
      <w:spacing w:after="811"/>
    </w:pPr>
    <w:rPr>
      <w:b/>
      <w:caps/>
      <w:sz w:val="24"/>
      <w:szCs w:val="24"/>
    </w:rPr>
  </w:style>
  <w:style w:type="paragraph" w:customStyle="1" w:styleId="KopProcesVerbaalvanOplevering">
    <w:name w:val="Kop_Proces_Verbaal_van_Oplevering"/>
    <w:basedOn w:val="Standaard"/>
    <w:next w:val="Standaard"/>
    <w:rsid w:val="00946455"/>
    <w:pPr>
      <w:spacing w:after="720"/>
    </w:pPr>
    <w:rPr>
      <w:b/>
    </w:rPr>
  </w:style>
  <w:style w:type="paragraph" w:customStyle="1" w:styleId="Kopjeafzendgegevens">
    <w:name w:val="Kopje afzendgegevens"/>
    <w:basedOn w:val="Afzendgegevens"/>
    <w:next w:val="Standaard"/>
    <w:rsid w:val="00946455"/>
    <w:rPr>
      <w:b/>
    </w:rPr>
  </w:style>
  <w:style w:type="paragraph" w:customStyle="1" w:styleId="Kopjegegevensdocument">
    <w:name w:val="Kopje gegevens document"/>
    <w:basedOn w:val="Gegevensdocument"/>
    <w:next w:val="Standaard"/>
    <w:rsid w:val="00946455"/>
    <w:rPr>
      <w:sz w:val="13"/>
      <w:szCs w:val="13"/>
    </w:rPr>
  </w:style>
  <w:style w:type="paragraph" w:customStyle="1" w:styleId="KopjeNota">
    <w:name w:val="Kopje Nota"/>
    <w:next w:val="Standaard"/>
    <w:rsid w:val="00946455"/>
    <w:pPr>
      <w:spacing w:line="240" w:lineRule="exact"/>
    </w:pPr>
    <w:rPr>
      <w:rFonts w:ascii="Verdana" w:hAnsi="Verdana"/>
      <w:color w:val="000000"/>
      <w:sz w:val="13"/>
      <w:szCs w:val="13"/>
    </w:rPr>
  </w:style>
  <w:style w:type="paragraph" w:customStyle="1" w:styleId="Kopjereferentiegegevens">
    <w:name w:val="Kopje referentiegegevens"/>
    <w:basedOn w:val="Referentiegegevens"/>
    <w:next w:val="Standaard"/>
    <w:rsid w:val="00946455"/>
    <w:rPr>
      <w:b/>
    </w:rPr>
  </w:style>
  <w:style w:type="table" w:customStyle="1" w:styleId="NieuwOpmaakprofiel">
    <w:name w:val="Nieuw Opmaakprofiel"/>
    <w:rsid w:val="00946455"/>
    <w:rPr>
      <w:rFonts w:ascii="Verdana" w:hAnsi="Verdana"/>
      <w:color w:val="000000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paragraph" w:customStyle="1" w:styleId="NummeringBijlageWijzOvereenkomst">
    <w:name w:val="Nummering Bijlage Wijz. Overeenkomst"/>
    <w:basedOn w:val="Standaard"/>
    <w:next w:val="Standaard"/>
    <w:rsid w:val="00946455"/>
    <w:rPr>
      <w:b/>
      <w:caps/>
      <w:sz w:val="20"/>
      <w:szCs w:val="20"/>
    </w:rPr>
  </w:style>
  <w:style w:type="paragraph" w:customStyle="1" w:styleId="Ondertekeningfunctie">
    <w:name w:val="Ondertekening functie"/>
    <w:rsid w:val="00946455"/>
    <w:pPr>
      <w:spacing w:line="240" w:lineRule="exact"/>
    </w:pPr>
    <w:rPr>
      <w:rFonts w:ascii="Verdana" w:hAnsi="Verdana"/>
      <w:i/>
      <w:color w:val="000000"/>
      <w:sz w:val="18"/>
      <w:szCs w:val="18"/>
    </w:rPr>
  </w:style>
  <w:style w:type="paragraph" w:customStyle="1" w:styleId="Ondertekeningnaam">
    <w:name w:val="Ondertekening naam"/>
    <w:rsid w:val="00946455"/>
    <w:pPr>
      <w:spacing w:before="960"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OndertekeningVervolg">
    <w:name w:val="Ondertekening Vervolg"/>
    <w:basedOn w:val="Standaard"/>
    <w:rsid w:val="00946455"/>
    <w:rPr>
      <w:i/>
    </w:rPr>
  </w:style>
  <w:style w:type="paragraph" w:customStyle="1" w:styleId="Pagebreak">
    <w:name w:val="Pagebreak"/>
    <w:basedOn w:val="Standaard"/>
    <w:next w:val="Standaard"/>
    <w:rsid w:val="00946455"/>
    <w:pPr>
      <w:pageBreakBefore/>
    </w:pPr>
    <w:rPr>
      <w:sz w:val="2"/>
      <w:szCs w:val="2"/>
    </w:rPr>
  </w:style>
  <w:style w:type="paragraph" w:customStyle="1" w:styleId="Paginaeinde">
    <w:name w:val="Paginaeinde"/>
    <w:basedOn w:val="Standaard"/>
    <w:next w:val="Standaard"/>
    <w:rsid w:val="00946455"/>
    <w:pPr>
      <w:pageBreakBefore/>
    </w:pPr>
    <w:rPr>
      <w:sz w:val="2"/>
      <w:szCs w:val="2"/>
    </w:rPr>
  </w:style>
  <w:style w:type="paragraph" w:customStyle="1" w:styleId="PVOpleveringTitel">
    <w:name w:val="PV Oplevering Titel"/>
    <w:basedOn w:val="Standaard"/>
    <w:next w:val="Standaard"/>
    <w:rsid w:val="00946455"/>
    <w:pPr>
      <w:spacing w:line="320" w:lineRule="exact"/>
    </w:pPr>
    <w:rPr>
      <w:b/>
      <w:sz w:val="32"/>
      <w:szCs w:val="32"/>
    </w:rPr>
  </w:style>
  <w:style w:type="paragraph" w:customStyle="1" w:styleId="PVOpnemingSubtitel">
    <w:name w:val="PV Opneming Subtitel"/>
    <w:basedOn w:val="Standaard"/>
    <w:next w:val="Standaard"/>
    <w:rsid w:val="00946455"/>
    <w:pPr>
      <w:jc w:val="center"/>
    </w:pPr>
  </w:style>
  <w:style w:type="paragraph" w:customStyle="1" w:styleId="PVOpnemingTitel">
    <w:name w:val="PV Opneming Titel"/>
    <w:basedOn w:val="Standaard"/>
    <w:next w:val="Standaard"/>
    <w:rsid w:val="00946455"/>
    <w:pPr>
      <w:spacing w:line="320" w:lineRule="exact"/>
      <w:jc w:val="center"/>
    </w:pPr>
    <w:rPr>
      <w:b/>
      <w:sz w:val="32"/>
      <w:szCs w:val="32"/>
    </w:rPr>
  </w:style>
  <w:style w:type="paragraph" w:customStyle="1" w:styleId="Raad">
    <w:name w:val="Raad"/>
    <w:next w:val="Standaard"/>
    <w:rsid w:val="00946455"/>
    <w:pPr>
      <w:spacing w:line="240" w:lineRule="exact"/>
    </w:pPr>
    <w:rPr>
      <w:rFonts w:ascii="Verdana" w:hAnsi="Verdana"/>
      <w:b/>
      <w:color w:val="000000"/>
      <w:sz w:val="24"/>
      <w:szCs w:val="24"/>
    </w:rPr>
  </w:style>
  <w:style w:type="paragraph" w:customStyle="1" w:styleId="Rapport">
    <w:name w:val="Rapport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RapportNiveau1">
    <w:name w:val="Rapport_Niveau_1"/>
    <w:basedOn w:val="Standaard"/>
    <w:next w:val="Standaard"/>
    <w:rsid w:val="00946455"/>
    <w:pPr>
      <w:numPr>
        <w:numId w:val="14"/>
      </w:numPr>
      <w:spacing w:after="700" w:line="300" w:lineRule="exact"/>
    </w:pPr>
    <w:rPr>
      <w:sz w:val="24"/>
      <w:szCs w:val="24"/>
    </w:rPr>
  </w:style>
  <w:style w:type="paragraph" w:customStyle="1" w:styleId="RapportNiveau1zonderNummering">
    <w:name w:val="Rapport_Niveau_1_zonder_Nummering"/>
    <w:basedOn w:val="Standaard"/>
    <w:next w:val="Standaard"/>
    <w:rsid w:val="00946455"/>
    <w:pPr>
      <w:spacing w:after="700" w:line="300" w:lineRule="exact"/>
    </w:pPr>
    <w:rPr>
      <w:sz w:val="24"/>
      <w:szCs w:val="24"/>
    </w:rPr>
  </w:style>
  <w:style w:type="paragraph" w:customStyle="1" w:styleId="RapportNiveau2">
    <w:name w:val="Rapport_Niveau_2"/>
    <w:basedOn w:val="Standaard"/>
    <w:next w:val="Standaard"/>
    <w:rsid w:val="00946455"/>
    <w:pPr>
      <w:numPr>
        <w:ilvl w:val="1"/>
        <w:numId w:val="14"/>
      </w:numPr>
    </w:pPr>
    <w:rPr>
      <w:b/>
    </w:rPr>
  </w:style>
  <w:style w:type="paragraph" w:customStyle="1" w:styleId="RapportNiveau3">
    <w:name w:val="Rapport_Niveau_3"/>
    <w:basedOn w:val="Standaard"/>
    <w:next w:val="Standaard"/>
    <w:rsid w:val="00946455"/>
    <w:pPr>
      <w:numPr>
        <w:ilvl w:val="2"/>
        <w:numId w:val="14"/>
      </w:numPr>
    </w:pPr>
    <w:rPr>
      <w:i/>
    </w:rPr>
  </w:style>
  <w:style w:type="paragraph" w:customStyle="1" w:styleId="RapportNiveau4">
    <w:name w:val="Rapport_Niveau_4"/>
    <w:basedOn w:val="Standaard"/>
    <w:next w:val="Standaard"/>
    <w:rsid w:val="00946455"/>
    <w:pPr>
      <w:numPr>
        <w:ilvl w:val="3"/>
        <w:numId w:val="14"/>
      </w:numPr>
    </w:pPr>
  </w:style>
  <w:style w:type="paragraph" w:customStyle="1" w:styleId="RapportNiveau5">
    <w:name w:val="Rapport_Niveau_5"/>
    <w:basedOn w:val="Standaard"/>
    <w:next w:val="Standaard"/>
    <w:rsid w:val="00946455"/>
    <w:pPr>
      <w:numPr>
        <w:ilvl w:val="4"/>
        <w:numId w:val="14"/>
      </w:numPr>
    </w:pPr>
  </w:style>
  <w:style w:type="paragraph" w:customStyle="1" w:styleId="RapportNiveau6">
    <w:name w:val="Rapport_Niveau_6"/>
    <w:basedOn w:val="Standaard"/>
    <w:next w:val="Standaard"/>
    <w:rsid w:val="00946455"/>
    <w:pPr>
      <w:spacing w:before="240" w:after="60" w:line="380" w:lineRule="exact"/>
    </w:pPr>
    <w:rPr>
      <w:b/>
      <w:sz w:val="32"/>
      <w:szCs w:val="32"/>
    </w:rPr>
  </w:style>
  <w:style w:type="paragraph" w:customStyle="1" w:styleId="Referentiegegevens">
    <w:name w:val="Referentiegegevens"/>
    <w:next w:val="Standaard"/>
    <w:rsid w:val="00946455"/>
    <w:pPr>
      <w:tabs>
        <w:tab w:val="left" w:pos="170"/>
      </w:tabs>
      <w:spacing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eferentiegegevenscursief">
    <w:name w:val="Referentiegegevens cursief"/>
    <w:next w:val="Standaard"/>
    <w:rsid w:val="00946455"/>
    <w:pPr>
      <w:tabs>
        <w:tab w:val="left" w:pos="170"/>
      </w:tabs>
      <w:spacing w:line="180" w:lineRule="exact"/>
    </w:pPr>
    <w:rPr>
      <w:rFonts w:ascii="Verdana" w:hAnsi="Verdana"/>
      <w:i/>
      <w:color w:val="000000"/>
      <w:sz w:val="13"/>
      <w:szCs w:val="13"/>
    </w:rPr>
  </w:style>
  <w:style w:type="paragraph" w:customStyle="1" w:styleId="ReferentiegegevensmetW1boven">
    <w:name w:val="Referentiegegevens met W1 boven"/>
    <w:next w:val="Standaard"/>
    <w:rsid w:val="00946455"/>
    <w:pPr>
      <w:tabs>
        <w:tab w:val="left" w:pos="170"/>
      </w:tabs>
      <w:spacing w:before="90"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etouradres">
    <w:name w:val="Retouradres"/>
    <w:rsid w:val="00946455"/>
    <w:pPr>
      <w:spacing w:line="180" w:lineRule="exact"/>
    </w:pPr>
    <w:rPr>
      <w:rFonts w:ascii="Verdana" w:hAnsi="Verdana"/>
      <w:color w:val="000000"/>
      <w:sz w:val="13"/>
      <w:szCs w:val="13"/>
    </w:rPr>
  </w:style>
  <w:style w:type="paragraph" w:customStyle="1" w:styleId="Rubricering">
    <w:name w:val="Rubricering"/>
    <w:next w:val="Standaard"/>
    <w:rsid w:val="00946455"/>
    <w:pPr>
      <w:spacing w:line="180" w:lineRule="exact"/>
    </w:pPr>
    <w:rPr>
      <w:rFonts w:ascii="Verdana" w:hAnsi="Verdana"/>
      <w:b/>
      <w:caps/>
      <w:color w:val="000000"/>
      <w:sz w:val="13"/>
      <w:szCs w:val="13"/>
    </w:rPr>
  </w:style>
  <w:style w:type="paragraph" w:customStyle="1" w:styleId="Slotzin">
    <w:name w:val="Slotzin"/>
    <w:basedOn w:val="Standaard"/>
    <w:next w:val="Standaard"/>
    <w:rsid w:val="00946455"/>
  </w:style>
  <w:style w:type="paragraph" w:customStyle="1" w:styleId="StandaardArial9regelafstand9">
    <w:name w:val="Standaard Arial 9;regelafstand 9"/>
    <w:basedOn w:val="Standaard"/>
    <w:next w:val="Standaard"/>
    <w:rsid w:val="00946455"/>
    <w:pPr>
      <w:spacing w:line="180" w:lineRule="exact"/>
    </w:pPr>
    <w:rPr>
      <w:rFonts w:ascii="Arial" w:hAnsi="Arial"/>
    </w:rPr>
  </w:style>
  <w:style w:type="paragraph" w:customStyle="1" w:styleId="StandaardBijlageWijzOvereenkomst">
    <w:name w:val="Standaard Bijlage Wijz. Overeenkomst"/>
    <w:basedOn w:val="Standaard"/>
    <w:next w:val="Standaard"/>
    <w:rsid w:val="00946455"/>
    <w:pPr>
      <w:ind w:left="425"/>
    </w:pPr>
  </w:style>
  <w:style w:type="paragraph" w:customStyle="1" w:styleId="Standaardbullit">
    <w:name w:val="Standaard bullit"/>
    <w:basedOn w:val="Standaard"/>
    <w:next w:val="Standaard"/>
    <w:rsid w:val="00946455"/>
  </w:style>
  <w:style w:type="paragraph" w:customStyle="1" w:styleId="StandaardCursief">
    <w:name w:val="Standaard Cursief"/>
    <w:basedOn w:val="Standaard"/>
    <w:next w:val="Standaard"/>
    <w:rsid w:val="00946455"/>
    <w:rPr>
      <w:i/>
    </w:rPr>
  </w:style>
  <w:style w:type="paragraph" w:customStyle="1" w:styleId="StandaardMidden">
    <w:name w:val="Standaard Midden"/>
    <w:basedOn w:val="Standaard"/>
    <w:next w:val="Standaard"/>
    <w:rsid w:val="00946455"/>
    <w:pPr>
      <w:jc w:val="center"/>
    </w:pPr>
  </w:style>
  <w:style w:type="paragraph" w:customStyle="1" w:styleId="StandaardonderlijndTabs1cm">
    <w:name w:val="Standaard onderlijnd Tabs (1cm)"/>
    <w:basedOn w:val="Standaard"/>
    <w:next w:val="Standaard"/>
    <w:rsid w:val="00946455"/>
    <w:pPr>
      <w:tabs>
        <w:tab w:val="left" w:pos="566"/>
      </w:tabs>
    </w:pPr>
    <w:rPr>
      <w:u w:val="single"/>
    </w:rPr>
  </w:style>
  <w:style w:type="paragraph" w:customStyle="1" w:styleId="Standaardopsommingitem">
    <w:name w:val="Standaard opsomming item"/>
    <w:basedOn w:val="Standaard"/>
    <w:next w:val="Standaard"/>
    <w:rsid w:val="00946455"/>
    <w:pPr>
      <w:numPr>
        <w:numId w:val="15"/>
      </w:numPr>
    </w:pPr>
  </w:style>
  <w:style w:type="paragraph" w:customStyle="1" w:styleId="StandaardOpsomtabs1cm6cm">
    <w:name w:val="Standaard Opsomtabs (1 cm;6 cm)"/>
    <w:basedOn w:val="Standaard"/>
    <w:next w:val="Standaard"/>
    <w:rsid w:val="00946455"/>
    <w:pPr>
      <w:tabs>
        <w:tab w:val="left" w:pos="566"/>
        <w:tab w:val="left" w:pos="3401"/>
      </w:tabs>
    </w:pPr>
  </w:style>
  <w:style w:type="paragraph" w:customStyle="1" w:styleId="StandaardOpsomtabs1cm35cm">
    <w:name w:val="Standaard Opsomtabs (1cm;3.5cm)"/>
    <w:basedOn w:val="Standaard"/>
    <w:next w:val="Standaard"/>
    <w:rsid w:val="00946455"/>
    <w:pPr>
      <w:tabs>
        <w:tab w:val="left" w:pos="566"/>
        <w:tab w:val="left" w:pos="1984"/>
      </w:tabs>
    </w:pPr>
  </w:style>
  <w:style w:type="paragraph" w:customStyle="1" w:styleId="StandaardOpsomtabs1cm98cm12cmrecht">
    <w:name w:val="Standaard Opsomtabs (1cm;9.8cm;12cm recht)"/>
    <w:basedOn w:val="Standaard"/>
    <w:next w:val="Standaard"/>
    <w:rsid w:val="00946455"/>
    <w:pPr>
      <w:tabs>
        <w:tab w:val="left" w:pos="566"/>
        <w:tab w:val="left" w:pos="5555"/>
        <w:tab w:val="right" w:pos="6803"/>
      </w:tabs>
    </w:pPr>
  </w:style>
  <w:style w:type="paragraph" w:customStyle="1" w:styleId="StandaardRechts">
    <w:name w:val="Standaard Rechts"/>
    <w:basedOn w:val="Standaard"/>
    <w:next w:val="Standaard"/>
    <w:rsid w:val="00946455"/>
    <w:pPr>
      <w:jc w:val="right"/>
    </w:pPr>
  </w:style>
  <w:style w:type="paragraph" w:customStyle="1" w:styleId="Standaardrechtsuitgelijnd">
    <w:name w:val="Standaard rechts uitgelijnd"/>
    <w:basedOn w:val="Standaard"/>
    <w:next w:val="Standaard"/>
    <w:rsid w:val="00946455"/>
    <w:pPr>
      <w:jc w:val="right"/>
    </w:pPr>
  </w:style>
  <w:style w:type="paragraph" w:customStyle="1" w:styleId="StandaardRood">
    <w:name w:val="Standaard Rood"/>
    <w:basedOn w:val="Standaard"/>
    <w:rsid w:val="00946455"/>
    <w:pPr>
      <w:spacing w:before="240" w:after="240"/>
    </w:pPr>
    <w:rPr>
      <w:b/>
      <w:color w:val="E70022"/>
    </w:rPr>
  </w:style>
  <w:style w:type="paragraph" w:customStyle="1" w:styleId="StandaardTabs28cm">
    <w:name w:val="Standaard Tabs (2.8cm)"/>
    <w:basedOn w:val="Standaard"/>
    <w:next w:val="Standaard"/>
    <w:rsid w:val="00946455"/>
    <w:pPr>
      <w:tabs>
        <w:tab w:val="left" w:pos="1587"/>
      </w:tabs>
    </w:pPr>
  </w:style>
  <w:style w:type="paragraph" w:customStyle="1" w:styleId="StandaardTabs2cm">
    <w:name w:val="Standaard Tabs (2cm)"/>
    <w:basedOn w:val="Standaard"/>
    <w:next w:val="Standaard"/>
    <w:rsid w:val="00946455"/>
    <w:pPr>
      <w:tabs>
        <w:tab w:val="left" w:pos="1133"/>
      </w:tabs>
    </w:pPr>
  </w:style>
  <w:style w:type="paragraph" w:customStyle="1" w:styleId="StandaardTabs38cm">
    <w:name w:val="Standaard Tabs (3.8cm)"/>
    <w:basedOn w:val="Standaard"/>
    <w:next w:val="Standaard"/>
    <w:rsid w:val="00946455"/>
    <w:pPr>
      <w:tabs>
        <w:tab w:val="left" w:pos="2154"/>
      </w:tabs>
    </w:pPr>
  </w:style>
  <w:style w:type="paragraph" w:customStyle="1" w:styleId="StandaardTabs62cmrechts7cm">
    <w:name w:val="Standaard Tabs (6.2cm rechts;7cm)"/>
    <w:basedOn w:val="Standaard"/>
    <w:next w:val="Standaard"/>
    <w:rsid w:val="00946455"/>
    <w:pPr>
      <w:tabs>
        <w:tab w:val="right" w:pos="3514"/>
        <w:tab w:val="left" w:pos="3968"/>
      </w:tabs>
    </w:pPr>
  </w:style>
  <w:style w:type="paragraph" w:customStyle="1" w:styleId="StandaardTabs6cm">
    <w:name w:val="Standaard Tabs (6cm)"/>
    <w:basedOn w:val="Standaard"/>
    <w:next w:val="Standaard"/>
    <w:rsid w:val="00946455"/>
    <w:pPr>
      <w:tabs>
        <w:tab w:val="left" w:pos="3401"/>
      </w:tabs>
    </w:pPr>
  </w:style>
  <w:style w:type="paragraph" w:customStyle="1" w:styleId="StandaardVerdana12">
    <w:name w:val="Standaard Verdana 12"/>
    <w:basedOn w:val="Standaard"/>
    <w:next w:val="Standaard"/>
    <w:rsid w:val="00946455"/>
    <w:pPr>
      <w:spacing w:line="320" w:lineRule="exact"/>
    </w:pPr>
    <w:rPr>
      <w:sz w:val="24"/>
      <w:szCs w:val="24"/>
    </w:rPr>
  </w:style>
  <w:style w:type="paragraph" w:customStyle="1" w:styleId="StandaardVerdana12bold">
    <w:name w:val="Standaard Verdana 12 bold"/>
    <w:basedOn w:val="Standaard"/>
    <w:next w:val="Standaard"/>
    <w:rsid w:val="00946455"/>
    <w:pPr>
      <w:spacing w:line="320" w:lineRule="exact"/>
    </w:pPr>
    <w:rPr>
      <w:b/>
      <w:sz w:val="24"/>
      <w:szCs w:val="24"/>
    </w:rPr>
  </w:style>
  <w:style w:type="paragraph" w:customStyle="1" w:styleId="StandaardVerdana14">
    <w:name w:val="Standaard Verdana 14"/>
    <w:basedOn w:val="Standaard"/>
    <w:next w:val="Standaard"/>
    <w:rsid w:val="00946455"/>
    <w:pPr>
      <w:spacing w:line="340" w:lineRule="exact"/>
    </w:pPr>
    <w:rPr>
      <w:sz w:val="28"/>
      <w:szCs w:val="28"/>
    </w:rPr>
  </w:style>
  <w:style w:type="paragraph" w:customStyle="1" w:styleId="StandaardVerdana16Projectcontract">
    <w:name w:val="Standaard Verdana 16 Projectcontract"/>
    <w:basedOn w:val="Standaard"/>
    <w:next w:val="Standaard"/>
    <w:rsid w:val="00946455"/>
    <w:pPr>
      <w:spacing w:after="900" w:line="380" w:lineRule="exact"/>
    </w:pPr>
    <w:rPr>
      <w:sz w:val="32"/>
      <w:szCs w:val="32"/>
    </w:rPr>
  </w:style>
  <w:style w:type="paragraph" w:customStyle="1" w:styleId="StandaardVerdana20">
    <w:name w:val="Standaard Verdana 20"/>
    <w:basedOn w:val="Standaard"/>
    <w:next w:val="Standaard"/>
    <w:rsid w:val="00946455"/>
    <w:pPr>
      <w:spacing w:line="400" w:lineRule="exact"/>
    </w:pPr>
    <w:rPr>
      <w:b/>
      <w:sz w:val="40"/>
      <w:szCs w:val="40"/>
    </w:rPr>
  </w:style>
  <w:style w:type="paragraph" w:customStyle="1" w:styleId="StandaardVerdana7">
    <w:name w:val="Standaard Verdana 7"/>
    <w:basedOn w:val="Standaard"/>
    <w:next w:val="Standaard"/>
    <w:rsid w:val="00946455"/>
    <w:pPr>
      <w:spacing w:line="180" w:lineRule="exact"/>
    </w:pPr>
    <w:rPr>
      <w:sz w:val="14"/>
      <w:szCs w:val="14"/>
    </w:rPr>
  </w:style>
  <w:style w:type="paragraph" w:customStyle="1" w:styleId="StandaardVerdana7vet">
    <w:name w:val="Standaard Verdana 7 (vet)"/>
    <w:basedOn w:val="Standaard"/>
    <w:next w:val="Standaard"/>
    <w:rsid w:val="00946455"/>
    <w:pPr>
      <w:spacing w:line="180" w:lineRule="exact"/>
    </w:pPr>
    <w:rPr>
      <w:b/>
      <w:sz w:val="14"/>
      <w:szCs w:val="14"/>
    </w:rPr>
  </w:style>
  <w:style w:type="paragraph" w:customStyle="1" w:styleId="StandaardVerdana8">
    <w:name w:val="Standaard Verdana 8"/>
    <w:basedOn w:val="Standaard"/>
    <w:next w:val="Standaard"/>
    <w:rsid w:val="00946455"/>
    <w:rPr>
      <w:sz w:val="16"/>
      <w:szCs w:val="16"/>
    </w:rPr>
  </w:style>
  <w:style w:type="paragraph" w:customStyle="1" w:styleId="StandaardverdanaRegelafstand17ptTabs28cm">
    <w:name w:val="Standaard verdana;Regelafstand 17pt;Tabs (2.8cm)"/>
    <w:basedOn w:val="Standaard"/>
    <w:next w:val="Standaard"/>
    <w:rsid w:val="00946455"/>
    <w:pPr>
      <w:tabs>
        <w:tab w:val="left" w:pos="1587"/>
      </w:tabs>
      <w:spacing w:line="340" w:lineRule="exact"/>
    </w:pPr>
  </w:style>
  <w:style w:type="paragraph" w:customStyle="1" w:styleId="StandaardVet">
    <w:name w:val="Standaard Vet"/>
    <w:basedOn w:val="Standaard"/>
    <w:next w:val="Standaard"/>
    <w:rsid w:val="00946455"/>
    <w:rPr>
      <w:b/>
    </w:rPr>
  </w:style>
  <w:style w:type="table" w:customStyle="1" w:styleId="Standaardtabelgeenrand">
    <w:name w:val="Standaardtabel geen rand"/>
    <w:rsid w:val="00946455"/>
    <w:rPr>
      <w:rFonts w:ascii="Verdana" w:hAnsi="Verdana"/>
      <w:color w:val="000000"/>
      <w:sz w:val="18"/>
      <w:szCs w:val="18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table" w:customStyle="1" w:styleId="Standaardtabelmetrand">
    <w:name w:val="Standaardtabel met rand"/>
    <w:rsid w:val="00946455"/>
    <w:rPr>
      <w:rFonts w:ascii="Verdana" w:hAnsi="Verdana"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paragraph" w:customStyle="1" w:styleId="Subtitelpersbericht">
    <w:name w:val="Subtitel persbericht"/>
    <w:basedOn w:val="Titelpersbericht"/>
    <w:next w:val="Standaard"/>
    <w:rsid w:val="00946455"/>
    <w:rPr>
      <w:b w:val="0"/>
    </w:rPr>
  </w:style>
  <w:style w:type="paragraph" w:customStyle="1" w:styleId="SubtitelRapport">
    <w:name w:val="Subtitel Rapport"/>
    <w:next w:val="Standaard"/>
    <w:rsid w:val="00946455"/>
    <w:pPr>
      <w:spacing w:line="240" w:lineRule="exact"/>
    </w:pPr>
    <w:rPr>
      <w:rFonts w:ascii="Verdana" w:hAnsi="Verdana"/>
      <w:color w:val="000000"/>
      <w:sz w:val="16"/>
      <w:szCs w:val="16"/>
    </w:rPr>
  </w:style>
  <w:style w:type="paragraph" w:customStyle="1" w:styleId="TabelStandaard">
    <w:name w:val="Tabel Standaard"/>
    <w:basedOn w:val="Standaard"/>
    <w:next w:val="Standaard"/>
    <w:rsid w:val="00946455"/>
  </w:style>
  <w:style w:type="paragraph" w:customStyle="1" w:styleId="TabelStandaardCursief">
    <w:name w:val="Tabel Standaard Cursief"/>
    <w:basedOn w:val="Standaard"/>
    <w:next w:val="Standaard"/>
    <w:rsid w:val="00946455"/>
    <w:rPr>
      <w:i/>
    </w:rPr>
  </w:style>
  <w:style w:type="paragraph" w:customStyle="1" w:styleId="TabelStandaardVet">
    <w:name w:val="Tabel Standaard Vet"/>
    <w:basedOn w:val="Standaard"/>
    <w:next w:val="Standaard"/>
    <w:rsid w:val="00946455"/>
    <w:rPr>
      <w:b/>
    </w:rPr>
  </w:style>
  <w:style w:type="paragraph" w:customStyle="1" w:styleId="TabelVerdana8cursief">
    <w:name w:val="Tabel Verdana 8 cursief"/>
    <w:basedOn w:val="Standaard"/>
    <w:next w:val="Standaard"/>
    <w:rsid w:val="00946455"/>
    <w:rPr>
      <w:i/>
      <w:sz w:val="16"/>
      <w:szCs w:val="16"/>
    </w:rPr>
  </w:style>
  <w:style w:type="paragraph" w:customStyle="1" w:styleId="TabelVerdana8cursiefrechts">
    <w:name w:val="Tabel Verdana 8 cursief rechts"/>
    <w:basedOn w:val="Standaard"/>
    <w:next w:val="Standaard"/>
    <w:rsid w:val="00946455"/>
    <w:pPr>
      <w:jc w:val="right"/>
    </w:pPr>
    <w:rPr>
      <w:i/>
      <w:sz w:val="16"/>
      <w:szCs w:val="16"/>
    </w:rPr>
  </w:style>
  <w:style w:type="paragraph" w:customStyle="1" w:styleId="TabelVerdana8vet">
    <w:name w:val="Tabel Verdana 8 vet"/>
    <w:basedOn w:val="Standaard"/>
    <w:next w:val="Standaard"/>
    <w:rsid w:val="00946455"/>
    <w:rPr>
      <w:b/>
      <w:sz w:val="16"/>
      <w:szCs w:val="16"/>
    </w:rPr>
  </w:style>
  <w:style w:type="paragraph" w:customStyle="1" w:styleId="TabelW8Kopjes">
    <w:name w:val="Tabel W8 Kopjes"/>
    <w:basedOn w:val="Standaard"/>
    <w:next w:val="Standaard"/>
    <w:rsid w:val="00946455"/>
    <w:rPr>
      <w:sz w:val="17"/>
      <w:szCs w:val="17"/>
    </w:rPr>
  </w:style>
  <w:style w:type="table" w:customStyle="1" w:styleId="TabelW8OpdrachtMeerMinderWerk">
    <w:name w:val="Tabel W8 Opdracht Meer Minder Werk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H w:val="single" w:sz="4" w:space="0" w:color="C0C0C0"/>
        <w:insideV w:val="single" w:sz="4" w:space="0" w:color="C0C0C0"/>
      </w:tblBorders>
      <w:tblCellMar>
        <w:top w:w="0" w:type="dxa"/>
        <w:left w:w="68" w:type="dxa"/>
        <w:bottom w:w="0" w:type="dxa"/>
        <w:right w:w="68" w:type="dxa"/>
      </w:tblCellMar>
    </w:tblPr>
    <w:tcPr>
      <w:shd w:val="clear" w:color="auto" w:fill="auto"/>
    </w:tcPr>
  </w:style>
  <w:style w:type="table" w:customStyle="1" w:styleId="TabelW8bBijlageMeerMinder">
    <w:name w:val="Tabel W8b Bijlage Meer Minder"/>
    <w:rsid w:val="00946455"/>
    <w:rPr>
      <w:rFonts w:ascii="Verdana" w:hAnsi="Verdana"/>
      <w:color w:val="000000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68" w:type="dxa"/>
        <w:bottom w:w="0" w:type="dxa"/>
        <w:right w:w="68" w:type="dxa"/>
      </w:tblCellMar>
    </w:tblPr>
    <w:tcPr>
      <w:shd w:val="clear" w:color="auto" w:fill="auto"/>
    </w:tcPr>
  </w:style>
  <w:style w:type="paragraph" w:customStyle="1" w:styleId="Tabelw8bVerdana9kopje">
    <w:name w:val="Tabel w8b Verdana 9 kopje"/>
    <w:basedOn w:val="Standaard"/>
    <w:next w:val="Standaard"/>
    <w:rsid w:val="00946455"/>
    <w:pPr>
      <w:jc w:val="right"/>
    </w:pPr>
  </w:style>
  <w:style w:type="table" w:customStyle="1" w:styleId="Tabelprojectcontract">
    <w:name w:val="Tabel_projectcontract"/>
    <w:rsid w:val="00946455"/>
    <w:rPr>
      <w:rFonts w:ascii="Verdana" w:hAnsi="Verdana"/>
      <w:color w:val="000000"/>
      <w:sz w:val="18"/>
      <w:szCs w:val="18"/>
    </w:rPr>
    <w:tblPr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</w:style>
  <w:style w:type="table" w:customStyle="1" w:styleId="TabelProjectplan1">
    <w:name w:val="Tabel_Projectplan_1"/>
    <w:rsid w:val="00946455"/>
    <w:rPr>
      <w:rFonts w:ascii="Verdana" w:hAnsi="Verdana"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auto"/>
    </w:tcPr>
    <w:tblStylePr w:type="firstCol">
      <w:rPr>
        <w:b/>
      </w:rPr>
    </w:tblStylePr>
  </w:style>
  <w:style w:type="table" w:customStyle="1" w:styleId="TabelProjectplan2">
    <w:name w:val="Tabel_Projectplan_2"/>
    <w:rsid w:val="00946455"/>
    <w:rPr>
      <w:rFonts w:ascii="Verdana" w:hAnsi="Verdana"/>
      <w:b/>
      <w:color w:val="000000"/>
      <w:sz w:val="18"/>
      <w:szCs w:val="18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DBDBDB"/>
    </w:tcPr>
  </w:style>
  <w:style w:type="paragraph" w:customStyle="1" w:styleId="Tabelkop">
    <w:name w:val="Tabelkop"/>
    <w:next w:val="Standaard"/>
    <w:rsid w:val="00946455"/>
    <w:pPr>
      <w:spacing w:line="240" w:lineRule="exact"/>
    </w:pPr>
    <w:rPr>
      <w:rFonts w:ascii="Verdana" w:hAnsi="Verdana"/>
      <w:b/>
      <w:color w:val="000000"/>
      <w:sz w:val="16"/>
      <w:szCs w:val="16"/>
    </w:rPr>
  </w:style>
  <w:style w:type="paragraph" w:customStyle="1" w:styleId="Titelpersbericht">
    <w:name w:val="Titel persbericht"/>
    <w:next w:val="Standaard"/>
    <w:rsid w:val="00946455"/>
    <w:pPr>
      <w:spacing w:line="320" w:lineRule="exact"/>
    </w:pPr>
    <w:rPr>
      <w:rFonts w:ascii="Verdana" w:hAnsi="Verdana"/>
      <w:b/>
      <w:color w:val="000000"/>
      <w:sz w:val="24"/>
      <w:szCs w:val="24"/>
    </w:rPr>
  </w:style>
  <w:style w:type="paragraph" w:customStyle="1" w:styleId="Toezendgegevens">
    <w:name w:val="Toezendgegevens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Verdana65">
    <w:name w:val="Verdana 6;5"/>
    <w:basedOn w:val="Standaard"/>
    <w:next w:val="Standaard"/>
    <w:rsid w:val="00946455"/>
    <w:rPr>
      <w:sz w:val="13"/>
      <w:szCs w:val="13"/>
    </w:rPr>
  </w:style>
  <w:style w:type="paragraph" w:customStyle="1" w:styleId="Verdana65bold">
    <w:name w:val="Verdana 6;5 bold"/>
    <w:basedOn w:val="Standaard"/>
    <w:next w:val="Standaard"/>
    <w:rsid w:val="00946455"/>
    <w:pPr>
      <w:spacing w:line="180" w:lineRule="exact"/>
    </w:pPr>
    <w:rPr>
      <w:b/>
      <w:sz w:val="13"/>
      <w:szCs w:val="13"/>
    </w:rPr>
  </w:style>
  <w:style w:type="paragraph" w:customStyle="1" w:styleId="Verdana65boldhoofdletters">
    <w:name w:val="Verdana 6;5 bold hoofdletters"/>
    <w:basedOn w:val="Standaard"/>
    <w:next w:val="Standaard"/>
    <w:rsid w:val="00946455"/>
    <w:rPr>
      <w:b/>
      <w:caps/>
      <w:sz w:val="13"/>
      <w:szCs w:val="13"/>
    </w:rPr>
  </w:style>
  <w:style w:type="paragraph" w:customStyle="1" w:styleId="Verdana65Eersteletterkapitaal">
    <w:name w:val="Verdana 6;5 Eerste letter kapitaal"/>
    <w:basedOn w:val="Standaard"/>
    <w:rsid w:val="00946455"/>
    <w:pPr>
      <w:spacing w:line="130" w:lineRule="exact"/>
    </w:pPr>
    <w:rPr>
      <w:sz w:val="13"/>
      <w:szCs w:val="13"/>
    </w:rPr>
  </w:style>
  <w:style w:type="paragraph" w:customStyle="1" w:styleId="Verdana65rechtsuitgelijnd">
    <w:name w:val="Verdana 6;5 rechts uitgelijnd"/>
    <w:basedOn w:val="Standaard"/>
    <w:next w:val="Standaard"/>
    <w:rsid w:val="00946455"/>
    <w:pPr>
      <w:spacing w:line="180" w:lineRule="exact"/>
      <w:jc w:val="right"/>
    </w:pPr>
    <w:rPr>
      <w:sz w:val="13"/>
      <w:szCs w:val="13"/>
    </w:rPr>
  </w:style>
  <w:style w:type="paragraph" w:customStyle="1" w:styleId="Verdana8">
    <w:name w:val="Verdana 8"/>
    <w:next w:val="Standaard"/>
    <w:rsid w:val="00946455"/>
    <w:pPr>
      <w:spacing w:line="180" w:lineRule="exact"/>
    </w:pPr>
    <w:rPr>
      <w:rFonts w:ascii="Verdana" w:hAnsi="Verdana"/>
      <w:color w:val="000000"/>
      <w:sz w:val="16"/>
      <w:szCs w:val="16"/>
    </w:rPr>
  </w:style>
  <w:style w:type="paragraph" w:customStyle="1" w:styleId="VerdanaBold12pt">
    <w:name w:val="Verdana Bold 12pt"/>
    <w:basedOn w:val="Standaard"/>
    <w:next w:val="Standaard"/>
    <w:rsid w:val="00946455"/>
    <w:rPr>
      <w:b/>
      <w:sz w:val="24"/>
      <w:szCs w:val="24"/>
    </w:rPr>
  </w:style>
  <w:style w:type="paragraph" w:customStyle="1" w:styleId="VetStandaard">
    <w:name w:val="Vet (Standaard)"/>
    <w:basedOn w:val="Standaard"/>
    <w:next w:val="Standaard"/>
    <w:rsid w:val="00946455"/>
    <w:rPr>
      <w:b/>
    </w:rPr>
  </w:style>
  <w:style w:type="paragraph" w:customStyle="1" w:styleId="Voetnoot">
    <w:name w:val="Voetnoot"/>
    <w:basedOn w:val="Standaard"/>
    <w:rsid w:val="00946455"/>
    <w:rPr>
      <w:sz w:val="16"/>
      <w:szCs w:val="16"/>
    </w:rPr>
  </w:style>
  <w:style w:type="paragraph" w:customStyle="1" w:styleId="Witregel75pt">
    <w:name w:val="Witregel 7.5pt"/>
    <w:basedOn w:val="Standaard"/>
    <w:rsid w:val="00946455"/>
    <w:pPr>
      <w:spacing w:line="150" w:lineRule="exact"/>
    </w:pPr>
    <w:rPr>
      <w:sz w:val="15"/>
      <w:szCs w:val="15"/>
    </w:rPr>
  </w:style>
  <w:style w:type="paragraph" w:customStyle="1" w:styleId="WitregelNota8pt">
    <w:name w:val="Witregel Nota 8pt"/>
    <w:next w:val="Standaard"/>
    <w:rsid w:val="00946455"/>
    <w:pPr>
      <w:spacing w:line="160" w:lineRule="exact"/>
    </w:pPr>
    <w:rPr>
      <w:rFonts w:ascii="Verdana" w:hAnsi="Verdana"/>
      <w:color w:val="000000"/>
      <w:sz w:val="16"/>
      <w:szCs w:val="16"/>
    </w:rPr>
  </w:style>
  <w:style w:type="paragraph" w:customStyle="1" w:styleId="WitregelNota9pt">
    <w:name w:val="Witregel Nota 9pt"/>
    <w:next w:val="Standaard"/>
    <w:rsid w:val="00946455"/>
    <w:pPr>
      <w:spacing w:line="180" w:lineRule="exact"/>
    </w:pPr>
    <w:rPr>
      <w:rFonts w:ascii="Verdana" w:hAnsi="Verdana"/>
      <w:color w:val="000000"/>
      <w:sz w:val="18"/>
      <w:szCs w:val="18"/>
    </w:rPr>
  </w:style>
  <w:style w:type="paragraph" w:customStyle="1" w:styleId="WitregelW1">
    <w:name w:val="Witregel W1"/>
    <w:next w:val="Standaard"/>
    <w:rsid w:val="00946455"/>
    <w:pPr>
      <w:spacing w:line="90" w:lineRule="exact"/>
    </w:pPr>
    <w:rPr>
      <w:rFonts w:ascii="Verdana" w:hAnsi="Verdana"/>
      <w:color w:val="000000"/>
      <w:sz w:val="9"/>
      <w:szCs w:val="9"/>
    </w:rPr>
  </w:style>
  <w:style w:type="paragraph" w:customStyle="1" w:styleId="WitregelW1bodytekst">
    <w:name w:val="Witregel W1 (bodytekst)"/>
    <w:next w:val="Standaard"/>
    <w:rsid w:val="00946455"/>
    <w:pPr>
      <w:spacing w:line="240" w:lineRule="exact"/>
    </w:pPr>
    <w:rPr>
      <w:rFonts w:ascii="Verdana" w:hAnsi="Verdana"/>
      <w:color w:val="000000"/>
      <w:sz w:val="18"/>
      <w:szCs w:val="18"/>
    </w:rPr>
  </w:style>
  <w:style w:type="paragraph" w:customStyle="1" w:styleId="WitregelW2">
    <w:name w:val="Witregel W2"/>
    <w:next w:val="Standaard"/>
    <w:rsid w:val="00946455"/>
    <w:pPr>
      <w:spacing w:line="270" w:lineRule="exact"/>
    </w:pPr>
    <w:rPr>
      <w:rFonts w:ascii="Verdana" w:hAnsi="Verdana"/>
      <w:color w:val="000000"/>
      <w:sz w:val="27"/>
      <w:szCs w:val="27"/>
    </w:rPr>
  </w:style>
  <w:style w:type="paragraph" w:customStyle="1" w:styleId="Witregel1pt">
    <w:name w:val="Witregel_1pt"/>
    <w:basedOn w:val="Standaard"/>
    <w:next w:val="Standaard"/>
    <w:rsid w:val="00946455"/>
    <w:rPr>
      <w:sz w:val="2"/>
      <w:szCs w:val="2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AC7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C7FC0"/>
    <w:rPr>
      <w:rFonts w:ascii="Tahoma" w:hAnsi="Tahoma" w:cs="Tahoma"/>
      <w:color w:val="000000"/>
      <w:sz w:val="16"/>
      <w:szCs w:val="16"/>
    </w:rPr>
  </w:style>
  <w:style w:type="paragraph" w:styleId="Koptekst">
    <w:name w:val="header"/>
    <w:basedOn w:val="Standaard"/>
    <w:link w:val="KoptekstChar"/>
    <w:unhideWhenUsed/>
    <w:rsid w:val="00AC7FC0"/>
    <w:pPr>
      <w:tabs>
        <w:tab w:val="center" w:pos="4536"/>
        <w:tab w:val="right" w:pos="9072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AC7FC0"/>
    <w:rPr>
      <w:rFonts w:ascii="Verdana" w:hAnsi="Verdana"/>
      <w:color w:val="000000"/>
      <w:sz w:val="18"/>
      <w:szCs w:val="18"/>
    </w:rPr>
  </w:style>
  <w:style w:type="paragraph" w:styleId="Voettekst">
    <w:name w:val="footer"/>
    <w:basedOn w:val="Standaard"/>
    <w:link w:val="VoettekstChar"/>
    <w:uiPriority w:val="99"/>
    <w:unhideWhenUsed/>
    <w:rsid w:val="00AC7FC0"/>
    <w:pPr>
      <w:tabs>
        <w:tab w:val="center" w:pos="4536"/>
        <w:tab w:val="right" w:pos="9072"/>
      </w:tabs>
      <w:spacing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AC7FC0"/>
    <w:rPr>
      <w:rFonts w:ascii="Verdana" w:hAnsi="Verdana"/>
      <w:color w:val="000000"/>
      <w:sz w:val="18"/>
      <w:szCs w:val="18"/>
    </w:rPr>
  </w:style>
  <w:style w:type="paragraph" w:styleId="Lijstalinea">
    <w:name w:val="List Paragraph"/>
    <w:basedOn w:val="Standaard"/>
    <w:uiPriority w:val="34"/>
    <w:qFormat/>
    <w:rsid w:val="00AC7FC0"/>
    <w:pPr>
      <w:autoSpaceDN/>
      <w:spacing w:line="240" w:lineRule="auto"/>
      <w:ind w:left="720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eastAsia="en-US"/>
    </w:rPr>
  </w:style>
  <w:style w:type="character" w:styleId="Zwaar">
    <w:name w:val="Strong"/>
    <w:basedOn w:val="Standaardalinea-lettertype"/>
    <w:uiPriority w:val="22"/>
    <w:qFormat/>
    <w:rsid w:val="00AC7FC0"/>
    <w:rPr>
      <w:b/>
      <w:bCs/>
    </w:rPr>
  </w:style>
  <w:style w:type="paragraph" w:styleId="Geenafstand">
    <w:name w:val="No Spacing"/>
    <w:uiPriority w:val="1"/>
    <w:qFormat/>
    <w:rsid w:val="00F4398C"/>
    <w:rPr>
      <w:rFonts w:ascii="Verdana" w:hAnsi="Verdana"/>
      <w:color w:val="000000"/>
      <w:sz w:val="18"/>
      <w:szCs w:val="18"/>
    </w:rPr>
  </w:style>
  <w:style w:type="character" w:styleId="Subtielebenadrukking">
    <w:name w:val="Subtle Emphasis"/>
    <w:basedOn w:val="Standaardalinea-lettertype"/>
    <w:uiPriority w:val="19"/>
    <w:qFormat/>
    <w:rsid w:val="00D42C27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Relationship Id="rId30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oodeH\AppData\Local\Microsoft\Windows\Temporary%20Internet%20Files\Content.IE5\ZN2QAGVJ\Verkort%20advies.dotx" TargetMode="Externa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935BEE6E8DAD446B69E8791E9D0C23E" ma:contentTypeVersion="2" ma:contentTypeDescription="Een nieuw document maken." ma:contentTypeScope="" ma:versionID="b97fe3bf975aaf4b9e29fc57743cabc3">
  <xsd:schema xmlns:xsd="http://www.w3.org/2001/XMLSchema" xmlns:xs="http://www.w3.org/2001/XMLSchema" xmlns:p="http://schemas.microsoft.com/office/2006/metadata/properties" xmlns:ns2="c0517a17-3120-4610-96e2-64f517a105e9" targetNamespace="http://schemas.microsoft.com/office/2006/metadata/properties" ma:root="true" ma:fieldsID="fe554161eec4f6e58de1509ec51ae4b9" ns2:_="">
    <xsd:import namespace="c0517a17-3120-4610-96e2-64f517a105e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517a17-3120-4610-96e2-64f517a105e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8D3B0BA-6D1A-413C-BC51-9DBC5E5665E6}"/>
</file>

<file path=customXml/itemProps2.xml><?xml version="1.0" encoding="utf-8"?>
<ds:datastoreItem xmlns:ds="http://schemas.openxmlformats.org/officeDocument/2006/customXml" ds:itemID="{136442D7-2588-4EF6-8CFA-D04F4E26E8A2}"/>
</file>

<file path=customXml/itemProps3.xml><?xml version="1.0" encoding="utf-8"?>
<ds:datastoreItem xmlns:ds="http://schemas.openxmlformats.org/officeDocument/2006/customXml" ds:itemID="{66D3CEB4-EBD4-41D6-9F65-3A8FD65DC33E}"/>
</file>

<file path=docProps/app.xml><?xml version="1.0" encoding="utf-8"?>
<Properties xmlns="http://schemas.openxmlformats.org/officeDocument/2006/extended-properties" xmlns:vt="http://schemas.openxmlformats.org/officeDocument/2006/docPropsVTypes">
  <Template>Verkort advies.dotx</Template>
  <TotalTime>0</TotalTime>
  <Pages>10</Pages>
  <Words>832</Words>
  <Characters>4581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Rijksoverheid</Company>
  <LinksUpToDate>false</LinksUpToDate>
  <CharactersWithSpaces>5403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Hans van Roode</dc:creator>
  <cp:lastModifiedBy>Kamphuis, Theo</cp:lastModifiedBy>
  <cp:revision>11</cp:revision>
  <dcterms:created xsi:type="dcterms:W3CDTF">2018-06-05T11:11:00Z</dcterms:created>
  <dcterms:modified xsi:type="dcterms:W3CDTF">2020-07-23T08:15:00Z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0x0101003935BEE6E8DAD446B69E8791E9D0C23E</vt:lpwstr>
  </property>
</Properties>
</file>